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6744" w14:textId="77777777" w:rsidR="00D54879" w:rsidRPr="000B262C" w:rsidRDefault="00D54879" w:rsidP="00DD063A">
      <w:pPr>
        <w:tabs>
          <w:tab w:val="left" w:pos="4110"/>
        </w:tabs>
        <w:jc w:val="center"/>
        <w:rPr>
          <w:rFonts w:ascii="Times New Roman" w:hAnsi="Times New Roman" w:cs="Times New Roman"/>
          <w:b/>
          <w:sz w:val="26"/>
          <w:szCs w:val="26"/>
          <w:lang w:val="en-GB"/>
        </w:rPr>
      </w:pPr>
    </w:p>
    <w:p w14:paraId="16AEE2BD" w14:textId="15AD104B" w:rsidR="00DD063A" w:rsidRPr="000B262C" w:rsidRDefault="00DD063A" w:rsidP="00DD063A">
      <w:pPr>
        <w:tabs>
          <w:tab w:val="left" w:pos="4110"/>
        </w:tabs>
        <w:jc w:val="center"/>
        <w:rPr>
          <w:rFonts w:ascii="Times New Roman" w:hAnsi="Times New Roman" w:cs="Times New Roman"/>
          <w:b/>
          <w:sz w:val="26"/>
          <w:szCs w:val="26"/>
          <w:lang w:val="en-GB"/>
        </w:rPr>
      </w:pPr>
      <w:r w:rsidRPr="000B262C">
        <w:rPr>
          <w:rFonts w:ascii="Times New Roman" w:hAnsi="Times New Roman" w:cs="Times New Roman"/>
          <w:b/>
          <w:sz w:val="26"/>
          <w:szCs w:val="26"/>
          <w:lang w:val="en-GB"/>
        </w:rPr>
        <w:t xml:space="preserve">NỘI DUNG YÊU CẦU KỸ THUẬT </w:t>
      </w:r>
    </w:p>
    <w:p w14:paraId="4E3D2023" w14:textId="5E11198C" w:rsidR="00DD063A" w:rsidRDefault="00D54879" w:rsidP="00021625">
      <w:pPr>
        <w:tabs>
          <w:tab w:val="left" w:pos="4110"/>
        </w:tabs>
        <w:jc w:val="center"/>
        <w:rPr>
          <w:rFonts w:ascii="Times New Roman" w:hAnsi="Times New Roman" w:cs="Times New Roman"/>
          <w:b/>
          <w:sz w:val="26"/>
          <w:szCs w:val="26"/>
          <w:lang w:val="en-GB"/>
        </w:rPr>
      </w:pPr>
      <w:r w:rsidRPr="000B262C">
        <w:rPr>
          <w:rFonts w:ascii="Times New Roman" w:hAnsi="Times New Roman" w:cs="Times New Roman"/>
          <w:b/>
          <w:sz w:val="26"/>
          <w:szCs w:val="26"/>
          <w:lang w:val="en-GB"/>
        </w:rPr>
        <w:t xml:space="preserve">GÓI THẦU </w:t>
      </w:r>
      <w:r w:rsidR="00E87853" w:rsidRPr="000B262C">
        <w:rPr>
          <w:rFonts w:ascii="Times New Roman" w:hAnsi="Times New Roman" w:cs="Times New Roman"/>
          <w:b/>
          <w:sz w:val="26"/>
          <w:szCs w:val="26"/>
          <w:lang w:val="en-GB"/>
        </w:rPr>
        <w:t>CUNG CẤP DỊCH VỤ GIẶT ỦI Y TRANG NĂM 2025 VÀ NĂM 2026</w:t>
      </w:r>
    </w:p>
    <w:p w14:paraId="372058B8" w14:textId="77777777" w:rsidR="000B262C" w:rsidRPr="000B262C" w:rsidRDefault="000B262C" w:rsidP="00021625">
      <w:pPr>
        <w:tabs>
          <w:tab w:val="left" w:pos="4110"/>
        </w:tabs>
        <w:jc w:val="center"/>
        <w:rPr>
          <w:rFonts w:ascii="Times New Roman" w:hAnsi="Times New Roman" w:cs="Times New Roman"/>
          <w:b/>
          <w:sz w:val="26"/>
          <w:szCs w:val="26"/>
          <w:lang w:val="en-GB"/>
        </w:rPr>
      </w:pPr>
    </w:p>
    <w:p w14:paraId="61BD0BA9" w14:textId="77777777" w:rsidR="000B262C" w:rsidRPr="000B262C" w:rsidRDefault="000B262C" w:rsidP="000B262C">
      <w:pPr>
        <w:numPr>
          <w:ilvl w:val="0"/>
          <w:numId w:val="49"/>
        </w:numPr>
        <w:tabs>
          <w:tab w:val="left" w:pos="176"/>
          <w:tab w:val="left" w:pos="426"/>
        </w:tabs>
        <w:autoSpaceDE w:val="0"/>
        <w:autoSpaceDN w:val="0"/>
        <w:adjustRightInd w:val="0"/>
        <w:spacing w:before="120" w:after="120" w:line="240" w:lineRule="auto"/>
        <w:ind w:left="1134" w:right="-108" w:hanging="1134"/>
        <w:rPr>
          <w:rFonts w:ascii="Times New Roman" w:hAnsi="Times New Roman" w:cs="Times New Roman"/>
          <w:b/>
          <w:sz w:val="26"/>
          <w:szCs w:val="26"/>
          <w:lang w:val="en"/>
        </w:rPr>
      </w:pPr>
      <w:r w:rsidRPr="000B262C">
        <w:rPr>
          <w:rFonts w:ascii="Times New Roman" w:hAnsi="Times New Roman" w:cs="Times New Roman"/>
          <w:b/>
          <w:sz w:val="26"/>
          <w:szCs w:val="26"/>
          <w:lang w:val="en"/>
        </w:rPr>
        <w:t>Yêu cầu kỹ thuật:</w:t>
      </w:r>
      <w:bookmarkStart w:id="0" w:name="_GoBack"/>
      <w:bookmarkEnd w:id="0"/>
    </w:p>
    <w:p w14:paraId="2C753095"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rPr>
      </w:pPr>
      <w:r w:rsidRPr="000B262C">
        <w:rPr>
          <w:rFonts w:ascii="Times New Roman" w:hAnsi="Times New Roman" w:cs="Times New Roman"/>
          <w:sz w:val="26"/>
          <w:szCs w:val="26"/>
        </w:rPr>
        <w:t>Nhà thầu có chứng nhận ISO 9001: 2015 còn hiệu lực.</w:t>
      </w:r>
    </w:p>
    <w:p w14:paraId="26D583F8"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rPr>
      </w:pPr>
      <w:r w:rsidRPr="000B262C">
        <w:rPr>
          <w:rFonts w:ascii="Times New Roman" w:hAnsi="Times New Roman" w:cs="Times New Roman"/>
          <w:sz w:val="26"/>
          <w:szCs w:val="26"/>
        </w:rPr>
        <w:t>Nhà thầu có chứng nhận ISO 14001:2015 còn hiệu lực.</w:t>
      </w:r>
    </w:p>
    <w:p w14:paraId="683491A4"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rPr>
      </w:pPr>
      <w:r w:rsidRPr="000B262C">
        <w:rPr>
          <w:rFonts w:ascii="Times New Roman" w:hAnsi="Times New Roman" w:cs="Times New Roman"/>
          <w:sz w:val="26"/>
          <w:szCs w:val="26"/>
        </w:rPr>
        <w:t>Các loại đồ vải bao gồm:</w:t>
      </w:r>
      <w:r w:rsidRPr="000B262C">
        <w:rPr>
          <w:rFonts w:ascii="Times New Roman" w:hAnsi="Times New Roman" w:cs="Times New Roman"/>
          <w:i/>
          <w:sz w:val="26"/>
          <w:szCs w:val="26"/>
        </w:rPr>
        <w:t xml:space="preserve"> </w:t>
      </w:r>
      <w:r w:rsidRPr="000B262C">
        <w:rPr>
          <w:rFonts w:ascii="Times New Roman" w:hAnsi="Times New Roman" w:cs="Times New Roman"/>
          <w:sz w:val="26"/>
          <w:szCs w:val="26"/>
        </w:rPr>
        <w:t>Đồ vải Khoa Gây mê hồi sức; Đồ vải các khoa phòng còn lại; Đồ vải bảo hộ nhân viên y tế; Đồ vải phòng Deluxe; Đồ vải Khoa sản H; Thảm giẻ khoa phòng.</w:t>
      </w:r>
    </w:p>
    <w:p w14:paraId="43C42488"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rPr>
      </w:pPr>
      <w:r w:rsidRPr="000B262C">
        <w:rPr>
          <w:rFonts w:ascii="Times New Roman" w:hAnsi="Times New Roman" w:cs="Times New Roman"/>
          <w:sz w:val="26"/>
          <w:szCs w:val="26"/>
        </w:rPr>
        <w:t>Nhà thầu phải phân loại đồ vải để giặt riêng.</w:t>
      </w:r>
    </w:p>
    <w:p w14:paraId="56BA5B15"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rPr>
      </w:pPr>
      <w:r w:rsidRPr="000B262C">
        <w:rPr>
          <w:rFonts w:ascii="Times New Roman" w:hAnsi="Times New Roman" w:cs="Times New Roman"/>
          <w:sz w:val="26"/>
          <w:szCs w:val="26"/>
        </w:rPr>
        <w:t>Sau khi giặt xong, đồ có màu trắng tự nhiên, không dính vết bẩn.</w:t>
      </w:r>
    </w:p>
    <w:p w14:paraId="46452120"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lang w:val="vi-VN"/>
        </w:rPr>
      </w:pPr>
      <w:r w:rsidRPr="000B262C">
        <w:rPr>
          <w:rFonts w:ascii="Times New Roman" w:hAnsi="Times New Roman" w:cs="Times New Roman"/>
          <w:sz w:val="26"/>
          <w:szCs w:val="26"/>
        </w:rPr>
        <w:t>Không ngả vàng, không loang ố màu, không mục vải sau khi đưa qua nhiệt độ hấp tiệt khuẩn - xác định do hóa chất giặt, tẩy hoặc do sai quy trình gây ảnh hưởng chất lượng vải (phải đền theo số lượng đã bị hư hỏng</w:t>
      </w:r>
      <w:r w:rsidRPr="000B262C">
        <w:rPr>
          <w:rFonts w:ascii="Times New Roman" w:hAnsi="Times New Roman" w:cs="Times New Roman"/>
          <w:sz w:val="26"/>
          <w:szCs w:val="26"/>
          <w:lang w:val="vi-VN"/>
        </w:rPr>
        <w:t xml:space="preserve"> </w:t>
      </w:r>
      <w:r w:rsidRPr="000B262C">
        <w:rPr>
          <w:rFonts w:ascii="Times New Roman" w:hAnsi="Times New Roman" w:cs="Times New Roman"/>
          <w:sz w:val="26"/>
          <w:szCs w:val="26"/>
        </w:rPr>
        <w:t>dựa trên các điều kiện trong hợp đồng ký kết).</w:t>
      </w:r>
    </w:p>
    <w:p w14:paraId="6514A310"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rPr>
      </w:pPr>
      <w:r w:rsidRPr="000B262C">
        <w:rPr>
          <w:rFonts w:ascii="Times New Roman" w:hAnsi="Times New Roman" w:cs="Times New Roman"/>
          <w:sz w:val="26"/>
          <w:szCs w:val="26"/>
        </w:rPr>
        <w:t>100% đồ bảo hộ đều được ủi, đều được sấy khô, xếp phẳng, ngay ngắn và đóng gói theo yêu cầu</w:t>
      </w:r>
    </w:p>
    <w:p w14:paraId="63C07FDE"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rPr>
      </w:pPr>
      <w:r w:rsidRPr="000B262C">
        <w:rPr>
          <w:rFonts w:ascii="Times New Roman" w:hAnsi="Times New Roman" w:cs="Times New Roman"/>
          <w:sz w:val="26"/>
          <w:szCs w:val="26"/>
        </w:rPr>
        <w:t>Không có mùi tanh, có mùi thơm nhẹ.</w:t>
      </w:r>
    </w:p>
    <w:p w14:paraId="6AF6466E"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lang w:val="vi-VN"/>
        </w:rPr>
      </w:pPr>
      <w:r w:rsidRPr="000B262C">
        <w:rPr>
          <w:rFonts w:ascii="Times New Roman" w:hAnsi="Times New Roman" w:cs="Times New Roman"/>
          <w:sz w:val="26"/>
          <w:szCs w:val="26"/>
        </w:rPr>
        <w:t>Đồ bảo hộ</w:t>
      </w:r>
      <w:r w:rsidRPr="000B262C">
        <w:rPr>
          <w:rFonts w:ascii="Times New Roman" w:hAnsi="Times New Roman" w:cs="Times New Roman"/>
          <w:sz w:val="26"/>
          <w:szCs w:val="26"/>
          <w:lang w:val="sv-SE"/>
        </w:rPr>
        <w:t xml:space="preserve"> giặt sạch bị đứt dây, đứt nút phải khâu lại hoàn thiện trước khi giao (khâu dây lại cùng màu nếu mất dây, nút cùng màu, cùng kích cỡ nếu mất nút).</w:t>
      </w:r>
    </w:p>
    <w:p w14:paraId="04F8E18D" w14:textId="77777777" w:rsidR="000B262C" w:rsidRPr="000B262C" w:rsidRDefault="000B262C" w:rsidP="000B262C">
      <w:pPr>
        <w:numPr>
          <w:ilvl w:val="0"/>
          <w:numId w:val="48"/>
        </w:numPr>
        <w:tabs>
          <w:tab w:val="left" w:pos="436"/>
        </w:tabs>
        <w:spacing w:before="120" w:after="120" w:line="240" w:lineRule="auto"/>
        <w:ind w:left="132" w:firstLine="0"/>
        <w:jc w:val="both"/>
        <w:rPr>
          <w:rFonts w:ascii="Times New Roman" w:hAnsi="Times New Roman" w:cs="Times New Roman"/>
          <w:sz w:val="26"/>
          <w:szCs w:val="26"/>
        </w:rPr>
      </w:pPr>
      <w:r w:rsidRPr="000B262C">
        <w:rPr>
          <w:rFonts w:ascii="Times New Roman" w:hAnsi="Times New Roman" w:cs="Times New Roman"/>
          <w:sz w:val="26"/>
          <w:szCs w:val="26"/>
        </w:rPr>
        <w:t>Đồ bảo hộ</w:t>
      </w:r>
      <w:r w:rsidRPr="000B262C">
        <w:rPr>
          <w:rFonts w:ascii="Times New Roman" w:hAnsi="Times New Roman" w:cs="Times New Roman"/>
          <w:sz w:val="26"/>
          <w:szCs w:val="26"/>
          <w:lang w:val="sv-SE"/>
        </w:rPr>
        <w:t xml:space="preserve"> </w:t>
      </w:r>
      <w:r w:rsidRPr="000B262C">
        <w:rPr>
          <w:rFonts w:ascii="Times New Roman" w:hAnsi="Times New Roman" w:cs="Times New Roman"/>
          <w:sz w:val="26"/>
          <w:szCs w:val="26"/>
        </w:rPr>
        <w:t>bị thất thoát hoặc mất, hoặc rách nát, hư hỏng do vận hành hoặc do hóa chất làm ảnh hưởng thì công ty phải đền theo giá trị 100% hàng hóa mới.</w:t>
      </w:r>
    </w:p>
    <w:p w14:paraId="5AF18DCD" w14:textId="77777777" w:rsidR="000B262C" w:rsidRPr="000B262C" w:rsidRDefault="000B262C" w:rsidP="000B262C">
      <w:pPr>
        <w:numPr>
          <w:ilvl w:val="0"/>
          <w:numId w:val="49"/>
        </w:numPr>
        <w:tabs>
          <w:tab w:val="left" w:pos="176"/>
          <w:tab w:val="left" w:pos="436"/>
        </w:tabs>
        <w:autoSpaceDE w:val="0"/>
        <w:autoSpaceDN w:val="0"/>
        <w:adjustRightInd w:val="0"/>
        <w:spacing w:before="120" w:after="120" w:line="240" w:lineRule="auto"/>
        <w:ind w:left="1134" w:right="-108" w:hanging="1134"/>
        <w:rPr>
          <w:rFonts w:ascii="Times New Roman" w:hAnsi="Times New Roman" w:cs="Times New Roman"/>
          <w:sz w:val="26"/>
          <w:szCs w:val="26"/>
        </w:rPr>
      </w:pPr>
      <w:r w:rsidRPr="000B262C">
        <w:rPr>
          <w:rFonts w:ascii="Times New Roman" w:hAnsi="Times New Roman" w:cs="Times New Roman"/>
          <w:b/>
          <w:sz w:val="26"/>
          <w:szCs w:val="26"/>
        </w:rPr>
        <w:t>Yêu cầu chung</w:t>
      </w:r>
      <w:r w:rsidRPr="000B262C">
        <w:rPr>
          <w:rFonts w:ascii="Times New Roman" w:hAnsi="Times New Roman" w:cs="Times New Roman"/>
          <w:sz w:val="26"/>
          <w:szCs w:val="26"/>
        </w:rPr>
        <w:t>:</w:t>
      </w:r>
    </w:p>
    <w:p w14:paraId="7FD9D86C" w14:textId="77777777" w:rsidR="000B262C" w:rsidRPr="000B262C" w:rsidRDefault="000B262C" w:rsidP="000B262C">
      <w:pPr>
        <w:numPr>
          <w:ilvl w:val="0"/>
          <w:numId w:val="48"/>
        </w:numPr>
        <w:tabs>
          <w:tab w:val="left" w:pos="436"/>
        </w:tabs>
        <w:spacing w:before="120" w:after="120" w:line="240" w:lineRule="auto"/>
        <w:ind w:left="132" w:firstLine="0"/>
        <w:rPr>
          <w:rFonts w:ascii="Times New Roman" w:hAnsi="Times New Roman" w:cs="Times New Roman"/>
          <w:sz w:val="26"/>
          <w:szCs w:val="26"/>
          <w:lang w:val="nl-NL"/>
        </w:rPr>
      </w:pPr>
      <w:r w:rsidRPr="000B262C">
        <w:rPr>
          <w:rFonts w:ascii="Times New Roman" w:hAnsi="Times New Roman" w:cs="Times New Roman"/>
          <w:sz w:val="26"/>
          <w:szCs w:val="26"/>
        </w:rPr>
        <w:t>Thời</w:t>
      </w:r>
      <w:r w:rsidRPr="000B262C">
        <w:rPr>
          <w:rFonts w:ascii="Times New Roman" w:hAnsi="Times New Roman" w:cs="Times New Roman"/>
          <w:sz w:val="26"/>
          <w:szCs w:val="26"/>
          <w:lang w:val="nl-NL"/>
        </w:rPr>
        <w:t xml:space="preserve"> gian thực hiện hợp đồng: 24 tháng.</w:t>
      </w:r>
    </w:p>
    <w:p w14:paraId="55D2B9CB" w14:textId="165F0B3F" w:rsidR="00E87853" w:rsidRPr="00AE5550" w:rsidRDefault="000B262C" w:rsidP="00AE5550">
      <w:pPr>
        <w:numPr>
          <w:ilvl w:val="0"/>
          <w:numId w:val="48"/>
        </w:numPr>
        <w:tabs>
          <w:tab w:val="left" w:pos="436"/>
        </w:tabs>
        <w:spacing w:before="120" w:after="120" w:line="240" w:lineRule="auto"/>
        <w:ind w:left="132" w:firstLine="0"/>
        <w:rPr>
          <w:rFonts w:ascii="Times New Roman" w:hAnsi="Times New Roman" w:cs="Times New Roman"/>
          <w:b/>
          <w:sz w:val="26"/>
          <w:szCs w:val="26"/>
          <w:lang w:val="en-GB"/>
        </w:rPr>
      </w:pPr>
      <w:r w:rsidRPr="00AE5550">
        <w:rPr>
          <w:rFonts w:ascii="Times New Roman" w:hAnsi="Times New Roman" w:cs="Times New Roman"/>
          <w:sz w:val="26"/>
          <w:szCs w:val="26"/>
          <w:lang w:val="nl-NL"/>
        </w:rPr>
        <w:t>Thanh</w:t>
      </w:r>
      <w:r w:rsidRPr="00AE5550">
        <w:rPr>
          <w:rFonts w:ascii="Times New Roman" w:hAnsi="Times New Roman" w:cs="Times New Roman"/>
          <w:bCs/>
          <w:color w:val="000000"/>
          <w:sz w:val="26"/>
          <w:szCs w:val="26"/>
          <w:lang w:val="nl-NL"/>
        </w:rPr>
        <w:t xml:space="preserve"> toán bằng hình thức chuyển khoản sau khi thực hiện xong công việc, cung cấp hóa đơn tài chính hợp pháp và hồ sơ thanh toán hợp lệ.</w:t>
      </w:r>
    </w:p>
    <w:p w14:paraId="60E56C63" w14:textId="77777777" w:rsidR="00E87853" w:rsidRPr="000B262C" w:rsidRDefault="00E87853" w:rsidP="00021625">
      <w:pPr>
        <w:tabs>
          <w:tab w:val="left" w:pos="4110"/>
        </w:tabs>
        <w:jc w:val="center"/>
        <w:rPr>
          <w:rFonts w:ascii="Times New Roman" w:hAnsi="Times New Roman" w:cs="Times New Roman"/>
          <w:b/>
          <w:sz w:val="26"/>
          <w:szCs w:val="26"/>
          <w:lang w:val="en-GB"/>
        </w:rPr>
      </w:pPr>
    </w:p>
    <w:p w14:paraId="45BC826B" w14:textId="7B0F44EA" w:rsidR="006D591F" w:rsidRPr="000B262C" w:rsidRDefault="006D591F" w:rsidP="00AE5550">
      <w:pPr>
        <w:tabs>
          <w:tab w:val="left" w:pos="3744"/>
        </w:tabs>
        <w:rPr>
          <w:rFonts w:ascii="Times New Roman" w:hAnsi="Times New Roman" w:cs="Times New Roman"/>
          <w:sz w:val="26"/>
          <w:szCs w:val="26"/>
        </w:rPr>
      </w:pPr>
    </w:p>
    <w:sectPr w:rsidR="006D591F" w:rsidRPr="000B262C" w:rsidSect="0097342F">
      <w:pgSz w:w="11907" w:h="16840"/>
      <w:pgMar w:top="1135" w:right="1134"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5"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I-Palatin">
    <w:altName w:val="Calibri"/>
    <w:charset w:val="00"/>
    <w:family w:val="auto"/>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8AF4DA"/>
    <w:multiLevelType w:val="singleLevel"/>
    <w:tmpl w:val="C98AF4DA"/>
    <w:lvl w:ilvl="0">
      <w:start w:val="5"/>
      <w:numFmt w:val="decimal"/>
      <w:suff w:val="space"/>
      <w:lvlText w:val="%1."/>
      <w:lvlJc w:val="left"/>
    </w:lvl>
  </w:abstractNum>
  <w:abstractNum w:abstractNumId="1" w15:restartNumberingAfterBreak="0">
    <w:nsid w:val="020412FF"/>
    <w:multiLevelType w:val="hybridMultilevel"/>
    <w:tmpl w:val="6DB658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B30B2"/>
    <w:multiLevelType w:val="multilevel"/>
    <w:tmpl w:val="041B30B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7003AC8"/>
    <w:multiLevelType w:val="multilevel"/>
    <w:tmpl w:val="07003A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7E2110B"/>
    <w:multiLevelType w:val="multilevel"/>
    <w:tmpl w:val="07E211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E5F17BE"/>
    <w:multiLevelType w:val="hybridMultilevel"/>
    <w:tmpl w:val="82987FB2"/>
    <w:lvl w:ilvl="0" w:tplc="5CB04A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FE5A68"/>
    <w:multiLevelType w:val="hybridMultilevel"/>
    <w:tmpl w:val="BAB0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126D3"/>
    <w:multiLevelType w:val="hybridMultilevel"/>
    <w:tmpl w:val="7AB00D4C"/>
    <w:lvl w:ilvl="0" w:tplc="9FBA3494">
      <w:start w:val="1"/>
      <w:numFmt w:val="decimal"/>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8" w15:restartNumberingAfterBreak="0">
    <w:nsid w:val="119247EC"/>
    <w:multiLevelType w:val="hybridMultilevel"/>
    <w:tmpl w:val="7FE6382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29B0051"/>
    <w:multiLevelType w:val="multilevel"/>
    <w:tmpl w:val="88A6BFB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0" w15:restartNumberingAfterBreak="0">
    <w:nsid w:val="137824EB"/>
    <w:multiLevelType w:val="hybridMultilevel"/>
    <w:tmpl w:val="5FCEEA76"/>
    <w:lvl w:ilvl="0" w:tplc="E72C2130">
      <w:start w:val="1"/>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1" w15:restartNumberingAfterBreak="0">
    <w:nsid w:val="1F27476C"/>
    <w:multiLevelType w:val="multilevel"/>
    <w:tmpl w:val="1F27476C"/>
    <w:lvl w:ilvl="0">
      <w:start w:val="10"/>
      <w:numFmt w:val="bullet"/>
      <w:lvlText w:val="-"/>
      <w:lvlJc w:val="left"/>
      <w:pPr>
        <w:ind w:left="360" w:hanging="360"/>
      </w:pPr>
      <w:rPr>
        <w:rFonts w:ascii="Times New Roman" w:eastAsia="Calibri" w:hAnsi="Times New Roman" w:cs="Times New Roman"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0BE58FA"/>
    <w:multiLevelType w:val="multilevel"/>
    <w:tmpl w:val="80A8214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9D0AD5"/>
    <w:multiLevelType w:val="hybridMultilevel"/>
    <w:tmpl w:val="BC3E49F6"/>
    <w:lvl w:ilvl="0" w:tplc="375E907E">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14" w15:restartNumberingAfterBreak="0">
    <w:nsid w:val="28B157E1"/>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A6224C6"/>
    <w:multiLevelType w:val="hybridMultilevel"/>
    <w:tmpl w:val="1B96D14A"/>
    <w:lvl w:ilvl="0" w:tplc="A8E299A2">
      <w:start w:val="1"/>
      <w:numFmt w:val="decimal"/>
      <w:lvlText w:val="%1."/>
      <w:lvlJc w:val="left"/>
      <w:pPr>
        <w:ind w:left="1494" w:hanging="360"/>
      </w:pPr>
      <w:rPr>
        <w:rFonts w:ascii="Times New Roman" w:eastAsia="Calibri" w:hAnsi="Times New Roman" w:cs="Times New Roman"/>
        <w:b w:val="0"/>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6" w15:restartNumberingAfterBreak="0">
    <w:nsid w:val="2E065F3C"/>
    <w:multiLevelType w:val="hybridMultilevel"/>
    <w:tmpl w:val="AB44F3F8"/>
    <w:lvl w:ilvl="0" w:tplc="445A95BA">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7" w15:restartNumberingAfterBreak="0">
    <w:nsid w:val="2EEA0116"/>
    <w:multiLevelType w:val="multilevel"/>
    <w:tmpl w:val="2EEA0116"/>
    <w:lvl w:ilvl="0">
      <w:start w:val="1"/>
      <w:numFmt w:val="bullet"/>
      <w:lvlText w:val="-"/>
      <w:lvlJc w:val="left"/>
      <w:pPr>
        <w:tabs>
          <w:tab w:val="num" w:pos="360"/>
        </w:tabs>
        <w:ind w:left="36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176526"/>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EE556A"/>
    <w:multiLevelType w:val="hybridMultilevel"/>
    <w:tmpl w:val="EB025778"/>
    <w:lvl w:ilvl="0" w:tplc="375E907E">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BD1CC1"/>
    <w:multiLevelType w:val="multilevel"/>
    <w:tmpl w:val="0EFE9CF6"/>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B556CDB"/>
    <w:multiLevelType w:val="multilevel"/>
    <w:tmpl w:val="3B556C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06C34B6"/>
    <w:multiLevelType w:val="multilevel"/>
    <w:tmpl w:val="EBB40C1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41A04DB4"/>
    <w:multiLevelType w:val="hybridMultilevel"/>
    <w:tmpl w:val="32E25E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0611E"/>
    <w:multiLevelType w:val="singleLevel"/>
    <w:tmpl w:val="831AF07A"/>
    <w:lvl w:ilvl="0">
      <w:start w:val="1"/>
      <w:numFmt w:val="decimal"/>
      <w:lvlText w:val="%1."/>
      <w:lvlJc w:val="left"/>
      <w:pPr>
        <w:tabs>
          <w:tab w:val="num" w:pos="360"/>
        </w:tabs>
        <w:ind w:left="360" w:hanging="360"/>
      </w:pPr>
      <w:rPr>
        <w:rFonts w:cs="Times New Roman" w:hint="default"/>
        <w:b/>
      </w:rPr>
    </w:lvl>
  </w:abstractNum>
  <w:abstractNum w:abstractNumId="25" w15:restartNumberingAfterBreak="0">
    <w:nsid w:val="42D8207F"/>
    <w:multiLevelType w:val="multilevel"/>
    <w:tmpl w:val="42D820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4595916"/>
    <w:multiLevelType w:val="hybridMultilevel"/>
    <w:tmpl w:val="175A5F02"/>
    <w:lvl w:ilvl="0" w:tplc="66F2F2CC">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7" w15:restartNumberingAfterBreak="0">
    <w:nsid w:val="54686492"/>
    <w:multiLevelType w:val="multilevel"/>
    <w:tmpl w:val="546864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4767AA0"/>
    <w:multiLevelType w:val="hybridMultilevel"/>
    <w:tmpl w:val="E29C0B58"/>
    <w:lvl w:ilvl="0" w:tplc="E72C2130">
      <w:start w:val="1"/>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29" w15:restartNumberingAfterBreak="0">
    <w:nsid w:val="58450800"/>
    <w:multiLevelType w:val="hybridMultilevel"/>
    <w:tmpl w:val="25B84FFE"/>
    <w:lvl w:ilvl="0" w:tplc="2890995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AED09DF"/>
    <w:multiLevelType w:val="multilevel"/>
    <w:tmpl w:val="5AED09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BF8107D"/>
    <w:multiLevelType w:val="hybridMultilevel"/>
    <w:tmpl w:val="8C6E01CA"/>
    <w:lvl w:ilvl="0" w:tplc="04090009">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2" w15:restartNumberingAfterBreak="0">
    <w:nsid w:val="5C573C71"/>
    <w:multiLevelType w:val="hybridMultilevel"/>
    <w:tmpl w:val="FDCE951C"/>
    <w:lvl w:ilvl="0" w:tplc="3F10D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B0DCC"/>
    <w:multiLevelType w:val="multilevel"/>
    <w:tmpl w:val="5C8B0D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611811F5"/>
    <w:multiLevelType w:val="hybridMultilevel"/>
    <w:tmpl w:val="60BA4DD4"/>
    <w:lvl w:ilvl="0" w:tplc="590CB618">
      <w:start w:val="1"/>
      <w:numFmt w:val="decimal"/>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35" w15:restartNumberingAfterBreak="0">
    <w:nsid w:val="62116ADC"/>
    <w:multiLevelType w:val="hybridMultilevel"/>
    <w:tmpl w:val="318E83EE"/>
    <w:lvl w:ilvl="0" w:tplc="D4A66CCC">
      <w:start w:val="1"/>
      <w:numFmt w:val="decimal"/>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36" w15:restartNumberingAfterBreak="0">
    <w:nsid w:val="63FA2FBD"/>
    <w:multiLevelType w:val="hybridMultilevel"/>
    <w:tmpl w:val="1138EFA8"/>
    <w:lvl w:ilvl="0" w:tplc="19AAD11E">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55A0E"/>
    <w:multiLevelType w:val="hybridMultilevel"/>
    <w:tmpl w:val="E4F05492"/>
    <w:lvl w:ilvl="0" w:tplc="A6B2A164">
      <w:start w:val="1"/>
      <w:numFmt w:val="decimal"/>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8" w15:restartNumberingAfterBreak="0">
    <w:nsid w:val="67707EBF"/>
    <w:multiLevelType w:val="multilevel"/>
    <w:tmpl w:val="67707E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67D40C10"/>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6AB741C6"/>
    <w:multiLevelType w:val="multilevel"/>
    <w:tmpl w:val="6AB741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72614BA0"/>
    <w:multiLevelType w:val="hybridMultilevel"/>
    <w:tmpl w:val="0478B5FE"/>
    <w:lvl w:ilvl="0" w:tplc="C27ED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61ED4"/>
    <w:multiLevelType w:val="multilevel"/>
    <w:tmpl w:val="18F6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848304F"/>
    <w:multiLevelType w:val="hybridMultilevel"/>
    <w:tmpl w:val="5258885E"/>
    <w:lvl w:ilvl="0" w:tplc="C98821A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E45A04"/>
    <w:multiLevelType w:val="hybridMultilevel"/>
    <w:tmpl w:val="05502148"/>
    <w:lvl w:ilvl="0" w:tplc="166ECA4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BA1196F"/>
    <w:multiLevelType w:val="multilevel"/>
    <w:tmpl w:val="7BA1196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7F540831"/>
    <w:multiLevelType w:val="multilevel"/>
    <w:tmpl w:val="1BA0210A"/>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5"/>
  </w:num>
  <w:num w:numId="2">
    <w:abstractNumId w:val="11"/>
  </w:num>
  <w:num w:numId="3">
    <w:abstractNumId w:val="3"/>
  </w:num>
  <w:num w:numId="4">
    <w:abstractNumId w:val="33"/>
  </w:num>
  <w:num w:numId="5">
    <w:abstractNumId w:val="21"/>
  </w:num>
  <w:num w:numId="6">
    <w:abstractNumId w:val="4"/>
  </w:num>
  <w:num w:numId="7">
    <w:abstractNumId w:val="38"/>
  </w:num>
  <w:num w:numId="8">
    <w:abstractNumId w:val="25"/>
  </w:num>
  <w:num w:numId="9">
    <w:abstractNumId w:val="27"/>
  </w:num>
  <w:num w:numId="10">
    <w:abstractNumId w:val="40"/>
  </w:num>
  <w:num w:numId="11">
    <w:abstractNumId w:val="2"/>
  </w:num>
  <w:num w:numId="12">
    <w:abstractNumId w:val="30"/>
  </w:num>
  <w:num w:numId="13">
    <w:abstractNumId w:val="0"/>
  </w:num>
  <w:num w:numId="14">
    <w:abstractNumId w:val="20"/>
  </w:num>
  <w:num w:numId="15">
    <w:abstractNumId w:val="17"/>
  </w:num>
  <w:num w:numId="16">
    <w:abstractNumId w:val="41"/>
  </w:num>
  <w:num w:numId="17">
    <w:abstractNumId w:val="23"/>
  </w:num>
  <w:num w:numId="18">
    <w:abstractNumId w:val="18"/>
  </w:num>
  <w:num w:numId="19">
    <w:abstractNumId w:val="39"/>
  </w:num>
  <w:num w:numId="20">
    <w:abstractNumId w:val="14"/>
  </w:num>
  <w:num w:numId="21">
    <w:abstractNumId w:val="24"/>
  </w:num>
  <w:num w:numId="22">
    <w:abstractNumId w:val="11"/>
  </w:num>
  <w:num w:numId="23">
    <w:abstractNumId w:val="0"/>
    <w:lvlOverride w:ilvl="0">
      <w:startOverride w:val="5"/>
    </w:lvlOverride>
  </w:num>
  <w:num w:numId="24">
    <w:abstractNumId w:val="29"/>
  </w:num>
  <w:num w:numId="25">
    <w:abstractNumId w:val="13"/>
  </w:num>
  <w:num w:numId="26">
    <w:abstractNumId w:val="15"/>
  </w:num>
  <w:num w:numId="27">
    <w:abstractNumId w:val="8"/>
  </w:num>
  <w:num w:numId="28">
    <w:abstractNumId w:val="12"/>
  </w:num>
  <w:num w:numId="29">
    <w:abstractNumId w:val="46"/>
  </w:num>
  <w:num w:numId="30">
    <w:abstractNumId w:val="42"/>
  </w:num>
  <w:num w:numId="31">
    <w:abstractNumId w:val="16"/>
  </w:num>
  <w:num w:numId="32">
    <w:abstractNumId w:val="9"/>
  </w:num>
  <w:num w:numId="33">
    <w:abstractNumId w:val="22"/>
  </w:num>
  <w:num w:numId="34">
    <w:abstractNumId w:val="10"/>
  </w:num>
  <w:num w:numId="35">
    <w:abstractNumId w:val="28"/>
  </w:num>
  <w:num w:numId="36">
    <w:abstractNumId w:val="26"/>
  </w:num>
  <w:num w:numId="37">
    <w:abstractNumId w:val="34"/>
  </w:num>
  <w:num w:numId="38">
    <w:abstractNumId w:val="35"/>
  </w:num>
  <w:num w:numId="39">
    <w:abstractNumId w:val="7"/>
  </w:num>
  <w:num w:numId="40">
    <w:abstractNumId w:val="37"/>
  </w:num>
  <w:num w:numId="41">
    <w:abstractNumId w:val="44"/>
  </w:num>
  <w:num w:numId="42">
    <w:abstractNumId w:val="6"/>
  </w:num>
  <w:num w:numId="43">
    <w:abstractNumId w:val="32"/>
  </w:num>
  <w:num w:numId="44">
    <w:abstractNumId w:val="5"/>
  </w:num>
  <w:num w:numId="45">
    <w:abstractNumId w:val="43"/>
  </w:num>
  <w:num w:numId="46">
    <w:abstractNumId w:val="1"/>
  </w:num>
  <w:num w:numId="47">
    <w:abstractNumId w:val="19"/>
  </w:num>
  <w:num w:numId="48">
    <w:abstractNumId w:val="3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0C"/>
    <w:rsid w:val="0000568D"/>
    <w:rsid w:val="0001355E"/>
    <w:rsid w:val="00014720"/>
    <w:rsid w:val="00015D0C"/>
    <w:rsid w:val="00021625"/>
    <w:rsid w:val="000248AB"/>
    <w:rsid w:val="000264AE"/>
    <w:rsid w:val="00036A6E"/>
    <w:rsid w:val="00050F06"/>
    <w:rsid w:val="000534C5"/>
    <w:rsid w:val="00056CD8"/>
    <w:rsid w:val="0006729D"/>
    <w:rsid w:val="00071098"/>
    <w:rsid w:val="00071615"/>
    <w:rsid w:val="00076714"/>
    <w:rsid w:val="00076F13"/>
    <w:rsid w:val="00083560"/>
    <w:rsid w:val="0008367C"/>
    <w:rsid w:val="00085802"/>
    <w:rsid w:val="00090D87"/>
    <w:rsid w:val="00093635"/>
    <w:rsid w:val="00096F52"/>
    <w:rsid w:val="000A063A"/>
    <w:rsid w:val="000A1FAB"/>
    <w:rsid w:val="000A399B"/>
    <w:rsid w:val="000B262C"/>
    <w:rsid w:val="000B2D20"/>
    <w:rsid w:val="000D0104"/>
    <w:rsid w:val="000D4C51"/>
    <w:rsid w:val="000D60D3"/>
    <w:rsid w:val="000D7528"/>
    <w:rsid w:val="000E0615"/>
    <w:rsid w:val="000E2AC8"/>
    <w:rsid w:val="000E3206"/>
    <w:rsid w:val="000F067E"/>
    <w:rsid w:val="00102C47"/>
    <w:rsid w:val="00105D1B"/>
    <w:rsid w:val="00107056"/>
    <w:rsid w:val="001114B7"/>
    <w:rsid w:val="00122348"/>
    <w:rsid w:val="001270BB"/>
    <w:rsid w:val="0012750F"/>
    <w:rsid w:val="00130335"/>
    <w:rsid w:val="00132D23"/>
    <w:rsid w:val="00133415"/>
    <w:rsid w:val="00141564"/>
    <w:rsid w:val="0014241C"/>
    <w:rsid w:val="00145351"/>
    <w:rsid w:val="00147813"/>
    <w:rsid w:val="0015080D"/>
    <w:rsid w:val="00151305"/>
    <w:rsid w:val="00157DD7"/>
    <w:rsid w:val="00162CC8"/>
    <w:rsid w:val="00173FE9"/>
    <w:rsid w:val="001802D2"/>
    <w:rsid w:val="001857F9"/>
    <w:rsid w:val="001924FA"/>
    <w:rsid w:val="0019434F"/>
    <w:rsid w:val="001A1E08"/>
    <w:rsid w:val="001A4E59"/>
    <w:rsid w:val="001A6642"/>
    <w:rsid w:val="001A666D"/>
    <w:rsid w:val="001B0919"/>
    <w:rsid w:val="001B6970"/>
    <w:rsid w:val="001C30B5"/>
    <w:rsid w:val="001C545E"/>
    <w:rsid w:val="001D25D7"/>
    <w:rsid w:val="001D4A31"/>
    <w:rsid w:val="001E0FD1"/>
    <w:rsid w:val="001E1142"/>
    <w:rsid w:val="001E1559"/>
    <w:rsid w:val="001E2D9E"/>
    <w:rsid w:val="001F4294"/>
    <w:rsid w:val="001F496F"/>
    <w:rsid w:val="001F4A7D"/>
    <w:rsid w:val="00200C67"/>
    <w:rsid w:val="002055AA"/>
    <w:rsid w:val="00206B71"/>
    <w:rsid w:val="00206C4A"/>
    <w:rsid w:val="00211F24"/>
    <w:rsid w:val="002166D3"/>
    <w:rsid w:val="0022078D"/>
    <w:rsid w:val="00220EEE"/>
    <w:rsid w:val="00223DBE"/>
    <w:rsid w:val="00230196"/>
    <w:rsid w:val="00231214"/>
    <w:rsid w:val="00231254"/>
    <w:rsid w:val="0023476A"/>
    <w:rsid w:val="002350E7"/>
    <w:rsid w:val="00241813"/>
    <w:rsid w:val="002429E3"/>
    <w:rsid w:val="00251633"/>
    <w:rsid w:val="002526D3"/>
    <w:rsid w:val="00256072"/>
    <w:rsid w:val="002623FB"/>
    <w:rsid w:val="00283809"/>
    <w:rsid w:val="00285F4F"/>
    <w:rsid w:val="0028767D"/>
    <w:rsid w:val="00291642"/>
    <w:rsid w:val="00295BC4"/>
    <w:rsid w:val="00297ABD"/>
    <w:rsid w:val="002B149B"/>
    <w:rsid w:val="002B37E4"/>
    <w:rsid w:val="002C0B1C"/>
    <w:rsid w:val="002E39D6"/>
    <w:rsid w:val="002E7EE4"/>
    <w:rsid w:val="002F2AFF"/>
    <w:rsid w:val="00300EF0"/>
    <w:rsid w:val="0030267E"/>
    <w:rsid w:val="00306A2B"/>
    <w:rsid w:val="00306FC5"/>
    <w:rsid w:val="00307204"/>
    <w:rsid w:val="00307EEE"/>
    <w:rsid w:val="00322367"/>
    <w:rsid w:val="00323019"/>
    <w:rsid w:val="0032461C"/>
    <w:rsid w:val="00325BD2"/>
    <w:rsid w:val="00332840"/>
    <w:rsid w:val="00335EA9"/>
    <w:rsid w:val="0033798B"/>
    <w:rsid w:val="0034103F"/>
    <w:rsid w:val="00341914"/>
    <w:rsid w:val="00342CE7"/>
    <w:rsid w:val="00342F54"/>
    <w:rsid w:val="00350D3C"/>
    <w:rsid w:val="003516AC"/>
    <w:rsid w:val="00353AC9"/>
    <w:rsid w:val="0036146F"/>
    <w:rsid w:val="00365D74"/>
    <w:rsid w:val="003816FA"/>
    <w:rsid w:val="003837C0"/>
    <w:rsid w:val="00383C11"/>
    <w:rsid w:val="00392244"/>
    <w:rsid w:val="00395D57"/>
    <w:rsid w:val="003A1113"/>
    <w:rsid w:val="003A5499"/>
    <w:rsid w:val="003B24FF"/>
    <w:rsid w:val="003B6AB0"/>
    <w:rsid w:val="003D0E38"/>
    <w:rsid w:val="003D170A"/>
    <w:rsid w:val="003D1CEB"/>
    <w:rsid w:val="003D2205"/>
    <w:rsid w:val="003E3043"/>
    <w:rsid w:val="003E521A"/>
    <w:rsid w:val="003F2E38"/>
    <w:rsid w:val="003F5822"/>
    <w:rsid w:val="0040130F"/>
    <w:rsid w:val="00401A64"/>
    <w:rsid w:val="00404BB5"/>
    <w:rsid w:val="004132E3"/>
    <w:rsid w:val="00420B6E"/>
    <w:rsid w:val="00426280"/>
    <w:rsid w:val="004579EA"/>
    <w:rsid w:val="0046146D"/>
    <w:rsid w:val="00463AAF"/>
    <w:rsid w:val="004712CB"/>
    <w:rsid w:val="0048435A"/>
    <w:rsid w:val="00485069"/>
    <w:rsid w:val="00486ABA"/>
    <w:rsid w:val="004A1A9C"/>
    <w:rsid w:val="004A67C8"/>
    <w:rsid w:val="004A775B"/>
    <w:rsid w:val="004C0ACE"/>
    <w:rsid w:val="004C37A6"/>
    <w:rsid w:val="004D2A27"/>
    <w:rsid w:val="004D2BAB"/>
    <w:rsid w:val="004D6764"/>
    <w:rsid w:val="004E0D42"/>
    <w:rsid w:val="004E143E"/>
    <w:rsid w:val="004E27A6"/>
    <w:rsid w:val="004E4711"/>
    <w:rsid w:val="004E5FC3"/>
    <w:rsid w:val="004F018D"/>
    <w:rsid w:val="004F045A"/>
    <w:rsid w:val="004F38F2"/>
    <w:rsid w:val="004F49FB"/>
    <w:rsid w:val="004F4CEA"/>
    <w:rsid w:val="004F5461"/>
    <w:rsid w:val="00502BCD"/>
    <w:rsid w:val="005042E9"/>
    <w:rsid w:val="00514C44"/>
    <w:rsid w:val="0051645D"/>
    <w:rsid w:val="005216C6"/>
    <w:rsid w:val="00523C2C"/>
    <w:rsid w:val="005258C9"/>
    <w:rsid w:val="0052624B"/>
    <w:rsid w:val="0053508B"/>
    <w:rsid w:val="0053606C"/>
    <w:rsid w:val="00540938"/>
    <w:rsid w:val="00544F7E"/>
    <w:rsid w:val="005549C8"/>
    <w:rsid w:val="0057299A"/>
    <w:rsid w:val="0057488E"/>
    <w:rsid w:val="00596A03"/>
    <w:rsid w:val="005A1D52"/>
    <w:rsid w:val="005A2452"/>
    <w:rsid w:val="005A3A89"/>
    <w:rsid w:val="005A714A"/>
    <w:rsid w:val="005B0ECF"/>
    <w:rsid w:val="005B2536"/>
    <w:rsid w:val="005C1299"/>
    <w:rsid w:val="005C1DFF"/>
    <w:rsid w:val="005C2D17"/>
    <w:rsid w:val="005C57BC"/>
    <w:rsid w:val="005D043A"/>
    <w:rsid w:val="005D2F5C"/>
    <w:rsid w:val="005D4B02"/>
    <w:rsid w:val="005D4F77"/>
    <w:rsid w:val="005E0260"/>
    <w:rsid w:val="005E1BF1"/>
    <w:rsid w:val="005E5A32"/>
    <w:rsid w:val="005E747C"/>
    <w:rsid w:val="005F0525"/>
    <w:rsid w:val="005F06F0"/>
    <w:rsid w:val="005F0BFC"/>
    <w:rsid w:val="005F32A5"/>
    <w:rsid w:val="005F453B"/>
    <w:rsid w:val="005F68F9"/>
    <w:rsid w:val="006000B2"/>
    <w:rsid w:val="006010D8"/>
    <w:rsid w:val="00605A0C"/>
    <w:rsid w:val="00606762"/>
    <w:rsid w:val="00606B2F"/>
    <w:rsid w:val="006162A7"/>
    <w:rsid w:val="00616AEC"/>
    <w:rsid w:val="00622686"/>
    <w:rsid w:val="00625E36"/>
    <w:rsid w:val="00630443"/>
    <w:rsid w:val="006421D2"/>
    <w:rsid w:val="006436FC"/>
    <w:rsid w:val="0064497B"/>
    <w:rsid w:val="0064523A"/>
    <w:rsid w:val="006518AF"/>
    <w:rsid w:val="00665994"/>
    <w:rsid w:val="0067215A"/>
    <w:rsid w:val="006736B7"/>
    <w:rsid w:val="006753AA"/>
    <w:rsid w:val="00683B97"/>
    <w:rsid w:val="00685AC5"/>
    <w:rsid w:val="0068608B"/>
    <w:rsid w:val="006871F5"/>
    <w:rsid w:val="006943B7"/>
    <w:rsid w:val="006951A1"/>
    <w:rsid w:val="00696204"/>
    <w:rsid w:val="006A4531"/>
    <w:rsid w:val="006A6967"/>
    <w:rsid w:val="006C0F18"/>
    <w:rsid w:val="006D591F"/>
    <w:rsid w:val="006D7C51"/>
    <w:rsid w:val="006F5713"/>
    <w:rsid w:val="00702E80"/>
    <w:rsid w:val="00711414"/>
    <w:rsid w:val="007124E9"/>
    <w:rsid w:val="00716705"/>
    <w:rsid w:val="007168AE"/>
    <w:rsid w:val="00722328"/>
    <w:rsid w:val="00726E9C"/>
    <w:rsid w:val="00730BF4"/>
    <w:rsid w:val="0073635A"/>
    <w:rsid w:val="00736DE2"/>
    <w:rsid w:val="00741FE0"/>
    <w:rsid w:val="00747F28"/>
    <w:rsid w:val="00754538"/>
    <w:rsid w:val="0075480B"/>
    <w:rsid w:val="00756F53"/>
    <w:rsid w:val="00757E54"/>
    <w:rsid w:val="00760AC0"/>
    <w:rsid w:val="007756B8"/>
    <w:rsid w:val="007766FD"/>
    <w:rsid w:val="0078788A"/>
    <w:rsid w:val="0079227A"/>
    <w:rsid w:val="007924C5"/>
    <w:rsid w:val="00793445"/>
    <w:rsid w:val="00794D9F"/>
    <w:rsid w:val="007973D4"/>
    <w:rsid w:val="007A1218"/>
    <w:rsid w:val="007A309E"/>
    <w:rsid w:val="007A7E13"/>
    <w:rsid w:val="007B5D8F"/>
    <w:rsid w:val="007C2ABE"/>
    <w:rsid w:val="007C43EC"/>
    <w:rsid w:val="007C5EBB"/>
    <w:rsid w:val="007D1516"/>
    <w:rsid w:val="007D2FCC"/>
    <w:rsid w:val="007D5921"/>
    <w:rsid w:val="007D5BB4"/>
    <w:rsid w:val="007E0EC6"/>
    <w:rsid w:val="007E79F4"/>
    <w:rsid w:val="007E7BA4"/>
    <w:rsid w:val="0080143E"/>
    <w:rsid w:val="00804164"/>
    <w:rsid w:val="0081512F"/>
    <w:rsid w:val="00817A6B"/>
    <w:rsid w:val="008233D6"/>
    <w:rsid w:val="00825628"/>
    <w:rsid w:val="008329EA"/>
    <w:rsid w:val="00837F73"/>
    <w:rsid w:val="008416E4"/>
    <w:rsid w:val="0084280B"/>
    <w:rsid w:val="00843CD5"/>
    <w:rsid w:val="0084590D"/>
    <w:rsid w:val="00860770"/>
    <w:rsid w:val="00862206"/>
    <w:rsid w:val="008644B8"/>
    <w:rsid w:val="00864A57"/>
    <w:rsid w:val="00864CCB"/>
    <w:rsid w:val="008676DE"/>
    <w:rsid w:val="008717DA"/>
    <w:rsid w:val="008728C7"/>
    <w:rsid w:val="008761E1"/>
    <w:rsid w:val="00877CE4"/>
    <w:rsid w:val="0088092D"/>
    <w:rsid w:val="00885862"/>
    <w:rsid w:val="00885D79"/>
    <w:rsid w:val="008921D3"/>
    <w:rsid w:val="0089336D"/>
    <w:rsid w:val="00897D21"/>
    <w:rsid w:val="008A16E3"/>
    <w:rsid w:val="008A7CE9"/>
    <w:rsid w:val="008B1960"/>
    <w:rsid w:val="008B2066"/>
    <w:rsid w:val="008B447E"/>
    <w:rsid w:val="008B5739"/>
    <w:rsid w:val="008C1920"/>
    <w:rsid w:val="008D3166"/>
    <w:rsid w:val="008D6DBF"/>
    <w:rsid w:val="008E18A5"/>
    <w:rsid w:val="008E2A67"/>
    <w:rsid w:val="008F46B1"/>
    <w:rsid w:val="00905C72"/>
    <w:rsid w:val="00906999"/>
    <w:rsid w:val="00911298"/>
    <w:rsid w:val="00915A6A"/>
    <w:rsid w:val="009164FC"/>
    <w:rsid w:val="0091656D"/>
    <w:rsid w:val="0091797B"/>
    <w:rsid w:val="00920AC1"/>
    <w:rsid w:val="009235F0"/>
    <w:rsid w:val="00927846"/>
    <w:rsid w:val="00937570"/>
    <w:rsid w:val="009375DC"/>
    <w:rsid w:val="009378C7"/>
    <w:rsid w:val="00937FA1"/>
    <w:rsid w:val="009463A3"/>
    <w:rsid w:val="0095173B"/>
    <w:rsid w:val="00952621"/>
    <w:rsid w:val="00955478"/>
    <w:rsid w:val="00956C1F"/>
    <w:rsid w:val="00961616"/>
    <w:rsid w:val="00962265"/>
    <w:rsid w:val="00962F8A"/>
    <w:rsid w:val="0097342F"/>
    <w:rsid w:val="009839D9"/>
    <w:rsid w:val="00984C75"/>
    <w:rsid w:val="009901FB"/>
    <w:rsid w:val="009948F8"/>
    <w:rsid w:val="009A31E0"/>
    <w:rsid w:val="009A4B7A"/>
    <w:rsid w:val="009C7E3A"/>
    <w:rsid w:val="009D0C5A"/>
    <w:rsid w:val="009D0EE3"/>
    <w:rsid w:val="009D374E"/>
    <w:rsid w:val="009E0F2A"/>
    <w:rsid w:val="009E24BE"/>
    <w:rsid w:val="009F1942"/>
    <w:rsid w:val="00A05830"/>
    <w:rsid w:val="00A22D57"/>
    <w:rsid w:val="00A33716"/>
    <w:rsid w:val="00A337B6"/>
    <w:rsid w:val="00A51FDB"/>
    <w:rsid w:val="00A52F47"/>
    <w:rsid w:val="00A57A87"/>
    <w:rsid w:val="00A63BA2"/>
    <w:rsid w:val="00A67387"/>
    <w:rsid w:val="00A71AC4"/>
    <w:rsid w:val="00A759B3"/>
    <w:rsid w:val="00A7774F"/>
    <w:rsid w:val="00A7782F"/>
    <w:rsid w:val="00A83442"/>
    <w:rsid w:val="00A84808"/>
    <w:rsid w:val="00A92D07"/>
    <w:rsid w:val="00A96F97"/>
    <w:rsid w:val="00A97F4B"/>
    <w:rsid w:val="00AA2CEE"/>
    <w:rsid w:val="00AA7E10"/>
    <w:rsid w:val="00AB06FF"/>
    <w:rsid w:val="00AB273D"/>
    <w:rsid w:val="00AB3589"/>
    <w:rsid w:val="00AB37B5"/>
    <w:rsid w:val="00AB5A03"/>
    <w:rsid w:val="00AC05B6"/>
    <w:rsid w:val="00AC0CB4"/>
    <w:rsid w:val="00AC1CFB"/>
    <w:rsid w:val="00AC264D"/>
    <w:rsid w:val="00AC3AE4"/>
    <w:rsid w:val="00AC3ECE"/>
    <w:rsid w:val="00AC554B"/>
    <w:rsid w:val="00AD5C16"/>
    <w:rsid w:val="00AE02D2"/>
    <w:rsid w:val="00AE4918"/>
    <w:rsid w:val="00AE5550"/>
    <w:rsid w:val="00AE6F5C"/>
    <w:rsid w:val="00AF1199"/>
    <w:rsid w:val="00B051E1"/>
    <w:rsid w:val="00B07733"/>
    <w:rsid w:val="00B2153B"/>
    <w:rsid w:val="00B331A8"/>
    <w:rsid w:val="00B43B72"/>
    <w:rsid w:val="00B45171"/>
    <w:rsid w:val="00B47762"/>
    <w:rsid w:val="00B63D87"/>
    <w:rsid w:val="00B67FC4"/>
    <w:rsid w:val="00B7788D"/>
    <w:rsid w:val="00B81F18"/>
    <w:rsid w:val="00B866E9"/>
    <w:rsid w:val="00B9060E"/>
    <w:rsid w:val="00BA4AB0"/>
    <w:rsid w:val="00BA632E"/>
    <w:rsid w:val="00BA77C9"/>
    <w:rsid w:val="00BB18E5"/>
    <w:rsid w:val="00BB446E"/>
    <w:rsid w:val="00BB5A7C"/>
    <w:rsid w:val="00BC164F"/>
    <w:rsid w:val="00BC1928"/>
    <w:rsid w:val="00BD58D5"/>
    <w:rsid w:val="00BD66ED"/>
    <w:rsid w:val="00BE2AB1"/>
    <w:rsid w:val="00BE2E53"/>
    <w:rsid w:val="00BE7F13"/>
    <w:rsid w:val="00BE7FC8"/>
    <w:rsid w:val="00C026E8"/>
    <w:rsid w:val="00C04572"/>
    <w:rsid w:val="00C04F44"/>
    <w:rsid w:val="00C265EB"/>
    <w:rsid w:val="00C27A01"/>
    <w:rsid w:val="00C30621"/>
    <w:rsid w:val="00C31B68"/>
    <w:rsid w:val="00C32224"/>
    <w:rsid w:val="00C330A3"/>
    <w:rsid w:val="00C407FB"/>
    <w:rsid w:val="00C5385A"/>
    <w:rsid w:val="00C53C17"/>
    <w:rsid w:val="00C63113"/>
    <w:rsid w:val="00C649FC"/>
    <w:rsid w:val="00C656AF"/>
    <w:rsid w:val="00C679F5"/>
    <w:rsid w:val="00C73D57"/>
    <w:rsid w:val="00C919C9"/>
    <w:rsid w:val="00C95896"/>
    <w:rsid w:val="00CB119C"/>
    <w:rsid w:val="00CB6B7E"/>
    <w:rsid w:val="00CC22C7"/>
    <w:rsid w:val="00CD074E"/>
    <w:rsid w:val="00CD271A"/>
    <w:rsid w:val="00CD47CE"/>
    <w:rsid w:val="00CE4012"/>
    <w:rsid w:val="00CE510D"/>
    <w:rsid w:val="00CF1303"/>
    <w:rsid w:val="00CF1884"/>
    <w:rsid w:val="00CF480A"/>
    <w:rsid w:val="00CF55E6"/>
    <w:rsid w:val="00CF7728"/>
    <w:rsid w:val="00D14DAB"/>
    <w:rsid w:val="00D15162"/>
    <w:rsid w:val="00D17413"/>
    <w:rsid w:val="00D20992"/>
    <w:rsid w:val="00D24609"/>
    <w:rsid w:val="00D247B7"/>
    <w:rsid w:val="00D262E7"/>
    <w:rsid w:val="00D36D5C"/>
    <w:rsid w:val="00D41BCC"/>
    <w:rsid w:val="00D534F3"/>
    <w:rsid w:val="00D54879"/>
    <w:rsid w:val="00D55A8F"/>
    <w:rsid w:val="00D62A52"/>
    <w:rsid w:val="00D67674"/>
    <w:rsid w:val="00D7027F"/>
    <w:rsid w:val="00D76FED"/>
    <w:rsid w:val="00D83CDA"/>
    <w:rsid w:val="00D87463"/>
    <w:rsid w:val="00D87AD9"/>
    <w:rsid w:val="00D914CF"/>
    <w:rsid w:val="00D91FDE"/>
    <w:rsid w:val="00DB0021"/>
    <w:rsid w:val="00DB0B1D"/>
    <w:rsid w:val="00DB1ABC"/>
    <w:rsid w:val="00DB1B8C"/>
    <w:rsid w:val="00DB33B8"/>
    <w:rsid w:val="00DB4835"/>
    <w:rsid w:val="00DB58F6"/>
    <w:rsid w:val="00DC28BD"/>
    <w:rsid w:val="00DC36F0"/>
    <w:rsid w:val="00DC7411"/>
    <w:rsid w:val="00DD063A"/>
    <w:rsid w:val="00DD3DFD"/>
    <w:rsid w:val="00DD4B23"/>
    <w:rsid w:val="00DD700F"/>
    <w:rsid w:val="00DE35A0"/>
    <w:rsid w:val="00E11C74"/>
    <w:rsid w:val="00E2042B"/>
    <w:rsid w:val="00E21B34"/>
    <w:rsid w:val="00E23F24"/>
    <w:rsid w:val="00E26861"/>
    <w:rsid w:val="00E300C6"/>
    <w:rsid w:val="00E34622"/>
    <w:rsid w:val="00E41D74"/>
    <w:rsid w:val="00E45541"/>
    <w:rsid w:val="00E50EC0"/>
    <w:rsid w:val="00E5125A"/>
    <w:rsid w:val="00E60735"/>
    <w:rsid w:val="00E61919"/>
    <w:rsid w:val="00E62623"/>
    <w:rsid w:val="00E65A53"/>
    <w:rsid w:val="00E670CF"/>
    <w:rsid w:val="00E67B62"/>
    <w:rsid w:val="00E67DA3"/>
    <w:rsid w:val="00E70070"/>
    <w:rsid w:val="00E777D2"/>
    <w:rsid w:val="00E82F82"/>
    <w:rsid w:val="00E85807"/>
    <w:rsid w:val="00E87853"/>
    <w:rsid w:val="00EA08D1"/>
    <w:rsid w:val="00EA239A"/>
    <w:rsid w:val="00EA29C1"/>
    <w:rsid w:val="00EA3490"/>
    <w:rsid w:val="00EA3781"/>
    <w:rsid w:val="00EA462A"/>
    <w:rsid w:val="00EA543F"/>
    <w:rsid w:val="00EA559B"/>
    <w:rsid w:val="00EB7B55"/>
    <w:rsid w:val="00EC0709"/>
    <w:rsid w:val="00ED2F6F"/>
    <w:rsid w:val="00ED4975"/>
    <w:rsid w:val="00EE00F9"/>
    <w:rsid w:val="00EF35ED"/>
    <w:rsid w:val="00EF671F"/>
    <w:rsid w:val="00EF7EA9"/>
    <w:rsid w:val="00F04BA5"/>
    <w:rsid w:val="00F06E8C"/>
    <w:rsid w:val="00F10E48"/>
    <w:rsid w:val="00F134E2"/>
    <w:rsid w:val="00F2023A"/>
    <w:rsid w:val="00F21EC4"/>
    <w:rsid w:val="00F24144"/>
    <w:rsid w:val="00F31A35"/>
    <w:rsid w:val="00F44185"/>
    <w:rsid w:val="00F5231D"/>
    <w:rsid w:val="00F52ABC"/>
    <w:rsid w:val="00F5377D"/>
    <w:rsid w:val="00F557CD"/>
    <w:rsid w:val="00F60030"/>
    <w:rsid w:val="00F63522"/>
    <w:rsid w:val="00F64CAE"/>
    <w:rsid w:val="00F67CB1"/>
    <w:rsid w:val="00F7411F"/>
    <w:rsid w:val="00F77E5F"/>
    <w:rsid w:val="00F80371"/>
    <w:rsid w:val="00F82690"/>
    <w:rsid w:val="00F82885"/>
    <w:rsid w:val="00F85767"/>
    <w:rsid w:val="00F859C6"/>
    <w:rsid w:val="00F90181"/>
    <w:rsid w:val="00F91143"/>
    <w:rsid w:val="00F92FF1"/>
    <w:rsid w:val="00F96281"/>
    <w:rsid w:val="00F97683"/>
    <w:rsid w:val="00FA2CC5"/>
    <w:rsid w:val="00FB1958"/>
    <w:rsid w:val="00FB5543"/>
    <w:rsid w:val="00FC47DD"/>
    <w:rsid w:val="00FC7BA3"/>
    <w:rsid w:val="00FD46F0"/>
    <w:rsid w:val="00FE51B7"/>
    <w:rsid w:val="1B5331C7"/>
    <w:rsid w:val="38A820AC"/>
    <w:rsid w:val="4923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E9A6F6"/>
  <w15:docId w15:val="{54A71C6A-0DA7-4E13-8588-EE252BB4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kern w:val="2"/>
      <w:sz w:val="22"/>
      <w:szCs w:val="22"/>
      <w14:ligatures w14:val="standardContextual"/>
    </w:rPr>
  </w:style>
  <w:style w:type="paragraph" w:styleId="Heading2">
    <w:name w:val="heading 2"/>
    <w:basedOn w:val="Normal"/>
    <w:next w:val="Normal"/>
    <w:link w:val="Heading2Char"/>
    <w:qFormat/>
    <w:rsid w:val="00937FA1"/>
    <w:pPr>
      <w:keepNext/>
      <w:spacing w:before="240" w:after="60" w:line="240" w:lineRule="auto"/>
      <w:outlineLvl w:val="1"/>
    </w:pPr>
    <w:rPr>
      <w:rFonts w:ascii="Arial" w:eastAsia="Calibri" w:hAnsi="Arial" w:cs="Arial"/>
      <w:b/>
      <w:bCs/>
      <w:i/>
      <w:iCs/>
      <w:kern w:val="0"/>
      <w:sz w:val="28"/>
      <w:szCs w:val="28"/>
      <w14:ligatures w14:val="none"/>
    </w:rPr>
  </w:style>
  <w:style w:type="paragraph" w:styleId="Heading3">
    <w:name w:val="heading 3"/>
    <w:basedOn w:val="Normal"/>
    <w:next w:val="Normal"/>
    <w:link w:val="Heading3Char"/>
    <w:qFormat/>
    <w:rsid w:val="00937FA1"/>
    <w:pPr>
      <w:keepNext/>
      <w:spacing w:before="240" w:after="60" w:line="240" w:lineRule="auto"/>
      <w:outlineLvl w:val="2"/>
    </w:pPr>
    <w:rPr>
      <w:rFonts w:ascii="Calibri Light" w:eastAsia="Times New Roman" w:hAnsi="Calibri Light" w:cs="Times New Roman"/>
      <w:b/>
      <w:bCs/>
      <w:kern w:val="0"/>
      <w:sz w:val="26"/>
      <w:szCs w:val="26"/>
      <w14:ligatures w14:val="none"/>
    </w:rPr>
  </w:style>
  <w:style w:type="paragraph" w:styleId="Heading4">
    <w:name w:val="heading 4"/>
    <w:basedOn w:val="Normal"/>
    <w:next w:val="Normal"/>
    <w:link w:val="Heading4Char"/>
    <w:qFormat/>
    <w:rsid w:val="00937FA1"/>
    <w:pPr>
      <w:keepNext/>
      <w:spacing w:before="240" w:after="60" w:line="240" w:lineRule="auto"/>
      <w:outlineLvl w:val="3"/>
    </w:pPr>
    <w:rPr>
      <w:rFonts w:ascii="Times New Roman" w:eastAsia="Calibri" w:hAnsi="Times New Roman" w:cs="Times New Roman"/>
      <w:b/>
      <w:bCs/>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Pr>
      <w:i/>
      <w:iCs/>
    </w:rPr>
  </w:style>
  <w:style w:type="character" w:styleId="Hyperlink">
    <w:name w:val="Hyperlink"/>
    <w:rPr>
      <w:color w:val="0563C1"/>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pPr>
      <w:ind w:left="720"/>
      <w:contextualSpacing/>
    </w:pPr>
  </w:style>
  <w:style w:type="character" w:customStyle="1" w:styleId="text">
    <w:name w:val="text"/>
    <w:qFormat/>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qFormat/>
    <w:locked/>
  </w:style>
  <w:style w:type="character" w:customStyle="1" w:styleId="tensanpham">
    <w:name w:val="tensanpham"/>
    <w:qFormat/>
  </w:style>
  <w:style w:type="character" w:customStyle="1" w:styleId="Heading2Char">
    <w:name w:val="Heading 2 Char"/>
    <w:basedOn w:val="DefaultParagraphFont"/>
    <w:link w:val="Heading2"/>
    <w:rsid w:val="00937FA1"/>
    <w:rPr>
      <w:rFonts w:ascii="Arial" w:hAnsi="Arial" w:cs="Arial"/>
      <w:b/>
      <w:bCs/>
      <w:i/>
      <w:iCs/>
      <w:sz w:val="28"/>
      <w:szCs w:val="28"/>
    </w:rPr>
  </w:style>
  <w:style w:type="character" w:customStyle="1" w:styleId="Heading3Char">
    <w:name w:val="Heading 3 Char"/>
    <w:basedOn w:val="DefaultParagraphFont"/>
    <w:link w:val="Heading3"/>
    <w:rsid w:val="00937FA1"/>
    <w:rPr>
      <w:rFonts w:ascii="Calibri Light" w:eastAsia="Times New Roman" w:hAnsi="Calibri Light"/>
      <w:b/>
      <w:bCs/>
      <w:sz w:val="26"/>
      <w:szCs w:val="26"/>
    </w:rPr>
  </w:style>
  <w:style w:type="character" w:customStyle="1" w:styleId="Heading4Char">
    <w:name w:val="Heading 4 Char"/>
    <w:basedOn w:val="DefaultParagraphFont"/>
    <w:link w:val="Heading4"/>
    <w:rsid w:val="00937FA1"/>
    <w:rPr>
      <w:rFonts w:ascii="Times New Roman" w:hAnsi="Times New Roman"/>
      <w:b/>
      <w:bCs/>
      <w:sz w:val="28"/>
      <w:szCs w:val="28"/>
      <w:lang w:eastAsia="zh-CN"/>
    </w:rPr>
  </w:style>
  <w:style w:type="numbering" w:customStyle="1" w:styleId="NoList1">
    <w:name w:val="No List1"/>
    <w:next w:val="NoList"/>
    <w:uiPriority w:val="99"/>
    <w:semiHidden/>
    <w:unhideWhenUsed/>
    <w:rsid w:val="00937FA1"/>
  </w:style>
  <w:style w:type="character" w:customStyle="1" w:styleId="Other">
    <w:name w:val="Other_"/>
    <w:link w:val="Other0"/>
    <w:uiPriority w:val="99"/>
    <w:rsid w:val="00937FA1"/>
    <w:rPr>
      <w:i/>
      <w:iCs/>
      <w:sz w:val="26"/>
      <w:szCs w:val="26"/>
      <w:shd w:val="clear" w:color="auto" w:fill="FFFFFF"/>
    </w:rPr>
  </w:style>
  <w:style w:type="character" w:customStyle="1" w:styleId="BodyTextChar">
    <w:name w:val="Body Text Char"/>
    <w:link w:val="BodyText"/>
    <w:rsid w:val="00937FA1"/>
    <w:rPr>
      <w:rFonts w:ascii="VNI-Times" w:hAnsi="VNI-Times"/>
      <w:sz w:val="24"/>
    </w:rPr>
  </w:style>
  <w:style w:type="character" w:customStyle="1" w:styleId="FooterChar">
    <w:name w:val="Footer Char"/>
    <w:link w:val="Footer"/>
    <w:uiPriority w:val="99"/>
    <w:rsid w:val="00937FA1"/>
    <w:rPr>
      <w:rFonts w:ascii=".VnTime" w:hAnsi=".VnTime"/>
      <w:sz w:val="28"/>
      <w:szCs w:val="28"/>
    </w:rPr>
  </w:style>
  <w:style w:type="character" w:customStyle="1" w:styleId="apple-converted-space">
    <w:name w:val="apple-converted-space"/>
    <w:basedOn w:val="DefaultParagraphFont"/>
    <w:rsid w:val="00937FA1"/>
  </w:style>
  <w:style w:type="character" w:customStyle="1" w:styleId="Heading20">
    <w:name w:val="Heading #2_"/>
    <w:link w:val="Heading21"/>
    <w:uiPriority w:val="99"/>
    <w:rsid w:val="00937FA1"/>
    <w:rPr>
      <w:b/>
      <w:bCs/>
      <w:i/>
      <w:iCs/>
      <w:sz w:val="26"/>
      <w:szCs w:val="26"/>
      <w:shd w:val="clear" w:color="auto" w:fill="FFFFFF"/>
    </w:rPr>
  </w:style>
  <w:style w:type="character" w:customStyle="1" w:styleId="HeaderChar">
    <w:name w:val="Header Char"/>
    <w:link w:val="Header"/>
    <w:uiPriority w:val="99"/>
    <w:rsid w:val="00937FA1"/>
    <w:rPr>
      <w:rFonts w:ascii=".VnTime" w:hAnsi=".VnTime"/>
      <w:sz w:val="28"/>
      <w:szCs w:val="28"/>
    </w:rPr>
  </w:style>
  <w:style w:type="character" w:customStyle="1" w:styleId="TitleChar">
    <w:name w:val="Title Char"/>
    <w:link w:val="Title"/>
    <w:rsid w:val="00937FA1"/>
    <w:rPr>
      <w:rFonts w:ascii="VNI-Palatin" w:hAnsi="VNI-Palatin"/>
      <w:b/>
      <w:bCs/>
      <w:sz w:val="32"/>
      <w:szCs w:val="24"/>
    </w:rPr>
  </w:style>
  <w:style w:type="character" w:customStyle="1" w:styleId="Tablecaption">
    <w:name w:val="Table caption_"/>
    <w:link w:val="Tablecaption0"/>
    <w:uiPriority w:val="99"/>
    <w:rsid w:val="00937FA1"/>
    <w:rPr>
      <w:sz w:val="26"/>
      <w:szCs w:val="26"/>
      <w:shd w:val="clear" w:color="auto" w:fill="FFFFFF"/>
    </w:rPr>
  </w:style>
  <w:style w:type="paragraph" w:styleId="Title">
    <w:name w:val="Title"/>
    <w:basedOn w:val="Normal"/>
    <w:link w:val="TitleChar"/>
    <w:qFormat/>
    <w:rsid w:val="00937FA1"/>
    <w:pPr>
      <w:spacing w:after="0" w:line="240" w:lineRule="auto"/>
      <w:jc w:val="center"/>
    </w:pPr>
    <w:rPr>
      <w:rFonts w:ascii="VNI-Palatin" w:eastAsia="Calibri" w:hAnsi="VNI-Palatin" w:cs="Times New Roman"/>
      <w:b/>
      <w:bCs/>
      <w:kern w:val="0"/>
      <w:sz w:val="32"/>
      <w:szCs w:val="24"/>
      <w14:ligatures w14:val="none"/>
    </w:rPr>
  </w:style>
  <w:style w:type="character" w:customStyle="1" w:styleId="TitleChar1">
    <w:name w:val="Title Char1"/>
    <w:basedOn w:val="DefaultParagraphFont"/>
    <w:uiPriority w:val="10"/>
    <w:rsid w:val="00937FA1"/>
    <w:rPr>
      <w:rFonts w:asciiTheme="majorHAnsi" w:eastAsiaTheme="majorEastAsia" w:hAnsiTheme="majorHAnsi" w:cstheme="majorBidi"/>
      <w:spacing w:val="-10"/>
      <w:kern w:val="28"/>
      <w:sz w:val="56"/>
      <w:szCs w:val="56"/>
      <w14:ligatures w14:val="standardContextual"/>
    </w:rPr>
  </w:style>
  <w:style w:type="paragraph" w:styleId="BodyText">
    <w:name w:val="Body Text"/>
    <w:basedOn w:val="Normal"/>
    <w:link w:val="BodyTextChar"/>
    <w:rsid w:val="00937FA1"/>
    <w:pPr>
      <w:spacing w:after="0" w:line="240" w:lineRule="auto"/>
      <w:jc w:val="both"/>
    </w:pPr>
    <w:rPr>
      <w:rFonts w:ascii="VNI-Times" w:eastAsia="Calibri" w:hAnsi="VNI-Times" w:cs="Times New Roman"/>
      <w:kern w:val="0"/>
      <w:sz w:val="24"/>
      <w:szCs w:val="20"/>
      <w14:ligatures w14:val="none"/>
    </w:rPr>
  </w:style>
  <w:style w:type="character" w:customStyle="1" w:styleId="BodyTextChar1">
    <w:name w:val="Body Text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rsid w:val="00937FA1"/>
    <w:pPr>
      <w:tabs>
        <w:tab w:val="center" w:pos="4513"/>
        <w:tab w:val="right" w:pos="9026"/>
      </w:tabs>
      <w:spacing w:after="0" w:line="240" w:lineRule="auto"/>
    </w:pPr>
    <w:rPr>
      <w:rFonts w:ascii=".VnTime" w:eastAsia="Calibri" w:hAnsi=".VnTime" w:cs="Times New Roman"/>
      <w:kern w:val="0"/>
      <w:sz w:val="28"/>
      <w:szCs w:val="28"/>
      <w14:ligatures w14:val="none"/>
    </w:rPr>
  </w:style>
  <w:style w:type="character" w:customStyle="1" w:styleId="HeaderChar1">
    <w:name w:val="Header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styleId="Footer">
    <w:name w:val="footer"/>
    <w:basedOn w:val="Normal"/>
    <w:link w:val="FooterChar"/>
    <w:uiPriority w:val="99"/>
    <w:rsid w:val="00937FA1"/>
    <w:pPr>
      <w:tabs>
        <w:tab w:val="center" w:pos="4513"/>
        <w:tab w:val="right" w:pos="9026"/>
      </w:tabs>
      <w:spacing w:after="0" w:line="240" w:lineRule="auto"/>
    </w:pPr>
    <w:rPr>
      <w:rFonts w:ascii=".VnTime" w:eastAsia="Calibri" w:hAnsi=".VnTime" w:cs="Times New Roman"/>
      <w:kern w:val="0"/>
      <w:sz w:val="28"/>
      <w:szCs w:val="28"/>
      <w14:ligatures w14:val="none"/>
    </w:rPr>
  </w:style>
  <w:style w:type="character" w:customStyle="1" w:styleId="FooterChar1">
    <w:name w:val="Footer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customStyle="1" w:styleId="Other0">
    <w:name w:val="Other"/>
    <w:basedOn w:val="Normal"/>
    <w:link w:val="Other"/>
    <w:uiPriority w:val="99"/>
    <w:rsid w:val="00937FA1"/>
    <w:pPr>
      <w:widowControl w:val="0"/>
      <w:shd w:val="clear" w:color="auto" w:fill="FFFFFF"/>
      <w:spacing w:after="100" w:line="262" w:lineRule="auto"/>
      <w:ind w:firstLine="400"/>
      <w:jc w:val="center"/>
    </w:pPr>
    <w:rPr>
      <w:rFonts w:ascii="Calibri" w:eastAsia="Calibri" w:hAnsi="Calibri" w:cs="Times New Roman"/>
      <w:i/>
      <w:iCs/>
      <w:kern w:val="0"/>
      <w:sz w:val="26"/>
      <w:szCs w:val="26"/>
      <w14:ligatures w14:val="none"/>
    </w:rPr>
  </w:style>
  <w:style w:type="paragraph" w:customStyle="1" w:styleId="1CharCharCharChar">
    <w:name w:val="1 Char Char Char Char"/>
    <w:basedOn w:val="Normal"/>
    <w:next w:val="Normal"/>
    <w:semiHidden/>
    <w:rsid w:val="00937FA1"/>
    <w:pPr>
      <w:spacing w:before="120" w:after="120" w:line="312" w:lineRule="auto"/>
    </w:pPr>
    <w:rPr>
      <w:rFonts w:ascii="Times New Roman" w:eastAsia="Calibri" w:hAnsi="Times New Roman" w:cs="Times New Roman"/>
      <w:kern w:val="0"/>
      <w:sz w:val="28"/>
      <w:szCs w:val="28"/>
      <w14:ligatures w14:val="none"/>
    </w:rPr>
  </w:style>
  <w:style w:type="paragraph" w:customStyle="1" w:styleId="DefaultParagraphFontParaCharCharCharCharChar">
    <w:name w:val="Default Paragraph Font Para Char Char Char Char Char"/>
    <w:rsid w:val="00937FA1"/>
    <w:pPr>
      <w:tabs>
        <w:tab w:val="left" w:pos="1152"/>
      </w:tabs>
      <w:spacing w:before="120" w:after="120" w:line="312" w:lineRule="auto"/>
    </w:pPr>
    <w:rPr>
      <w:rFonts w:ascii="Arial" w:hAnsi="Arial" w:cs="Arial"/>
      <w:sz w:val="26"/>
      <w:szCs w:val="26"/>
    </w:rPr>
  </w:style>
  <w:style w:type="paragraph" w:customStyle="1" w:styleId="Tablecaption0">
    <w:name w:val="Table caption"/>
    <w:basedOn w:val="Normal"/>
    <w:link w:val="Tablecaption"/>
    <w:uiPriority w:val="99"/>
    <w:rsid w:val="00937FA1"/>
    <w:pPr>
      <w:widowControl w:val="0"/>
      <w:shd w:val="clear" w:color="auto" w:fill="FFFFFF"/>
      <w:spacing w:after="0"/>
      <w:ind w:firstLine="720"/>
      <w:jc w:val="center"/>
    </w:pPr>
    <w:rPr>
      <w:rFonts w:ascii="Calibri" w:eastAsia="Calibri" w:hAnsi="Calibri" w:cs="Times New Roman"/>
      <w:kern w:val="0"/>
      <w:sz w:val="26"/>
      <w:szCs w:val="26"/>
      <w14:ligatures w14:val="none"/>
    </w:rPr>
  </w:style>
  <w:style w:type="paragraph" w:customStyle="1" w:styleId="Char">
    <w:name w:val="Char"/>
    <w:rsid w:val="00937FA1"/>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next w:val="Normal"/>
    <w:semiHidden/>
    <w:rsid w:val="00937FA1"/>
    <w:pPr>
      <w:spacing w:before="120" w:after="120" w:line="312" w:lineRule="auto"/>
    </w:pPr>
    <w:rPr>
      <w:rFonts w:ascii="Times New Roman" w:eastAsia="Calibri" w:hAnsi="Times New Roman" w:cs="Times New Roman"/>
      <w:kern w:val="0"/>
      <w:sz w:val="24"/>
      <w:szCs w:val="24"/>
      <w14:ligatures w14:val="none"/>
    </w:rPr>
  </w:style>
  <w:style w:type="paragraph" w:customStyle="1" w:styleId="Heading21">
    <w:name w:val="Heading #2"/>
    <w:basedOn w:val="Normal"/>
    <w:link w:val="Heading20"/>
    <w:uiPriority w:val="99"/>
    <w:rsid w:val="00937FA1"/>
    <w:pPr>
      <w:widowControl w:val="0"/>
      <w:shd w:val="clear" w:color="auto" w:fill="FFFFFF"/>
      <w:spacing w:after="340" w:line="247" w:lineRule="auto"/>
      <w:ind w:firstLine="370"/>
      <w:jc w:val="center"/>
      <w:outlineLvl w:val="1"/>
    </w:pPr>
    <w:rPr>
      <w:rFonts w:ascii="Calibri" w:eastAsia="Calibri" w:hAnsi="Calibri" w:cs="Times New Roman"/>
      <w:b/>
      <w:bCs/>
      <w:i/>
      <w:iCs/>
      <w:kern w:val="0"/>
      <w:sz w:val="26"/>
      <w:szCs w:val="26"/>
      <w14:ligatures w14:val="none"/>
    </w:rPr>
  </w:style>
  <w:style w:type="paragraph" w:customStyle="1" w:styleId="Char0">
    <w:name w:val="Char"/>
    <w:rsid w:val="00AE02D2"/>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next w:val="Normal"/>
    <w:semiHidden/>
    <w:rsid w:val="00AE02D2"/>
    <w:pPr>
      <w:spacing w:before="120" w:after="120" w:line="312"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0063">
      <w:bodyDiv w:val="1"/>
      <w:marLeft w:val="0"/>
      <w:marRight w:val="0"/>
      <w:marTop w:val="0"/>
      <w:marBottom w:val="0"/>
      <w:divBdr>
        <w:top w:val="none" w:sz="0" w:space="0" w:color="auto"/>
        <w:left w:val="none" w:sz="0" w:space="0" w:color="auto"/>
        <w:bottom w:val="none" w:sz="0" w:space="0" w:color="auto"/>
        <w:right w:val="none" w:sz="0" w:space="0" w:color="auto"/>
      </w:divBdr>
    </w:div>
    <w:div w:id="124630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2431F-8997-47E9-822F-40850DC7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 Thanh</dc:creator>
  <cp:lastModifiedBy>ADMIN</cp:lastModifiedBy>
  <cp:revision>5</cp:revision>
  <cp:lastPrinted>2025-06-10T08:40:00Z</cp:lastPrinted>
  <dcterms:created xsi:type="dcterms:W3CDTF">2025-06-11T04:05:00Z</dcterms:created>
  <dcterms:modified xsi:type="dcterms:W3CDTF">2025-06-11T04:31:00Z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