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828"/>
        <w:gridCol w:w="5493"/>
      </w:tblGrid>
      <w:tr w:rsidR="00533ED9" w:rsidRPr="00793A0F" w:rsidTr="00793A0F">
        <w:tc>
          <w:tcPr>
            <w:tcW w:w="3828" w:type="dxa"/>
            <w:shd w:val="clear" w:color="auto" w:fill="auto"/>
          </w:tcPr>
          <w:p w:rsidR="00533ED9" w:rsidRPr="00793A0F" w:rsidRDefault="00533ED9" w:rsidP="00793A0F">
            <w:pPr>
              <w:spacing w:before="0" w:after="0"/>
              <w:rPr>
                <w:b/>
                <w:lang w:val="en-US"/>
              </w:rPr>
            </w:pPr>
            <w:r w:rsidRPr="00793A0F">
              <w:rPr>
                <w:b/>
                <w:lang w:val="en-US"/>
              </w:rPr>
              <w:t>ĐƠN VỊ: BỆNH VIỆN TỪ DŨ</w:t>
            </w:r>
          </w:p>
          <w:p w:rsidR="00533ED9" w:rsidRPr="00793A0F" w:rsidRDefault="00533ED9" w:rsidP="00793A0F">
            <w:pPr>
              <w:spacing w:before="240" w:after="0"/>
              <w:rPr>
                <w:lang w:val="en-US"/>
              </w:rPr>
            </w:pPr>
            <w:r w:rsidRPr="00793A0F">
              <w:rPr>
                <w:b/>
                <w:lang w:val="en-US"/>
              </w:rPr>
              <w:t>Khoa/Phòng:</w:t>
            </w:r>
            <w:r w:rsidRPr="00793A0F">
              <w:rPr>
                <w:lang w:val="en-US"/>
              </w:rPr>
              <w:t xml:space="preserve"> …………………</w:t>
            </w:r>
          </w:p>
        </w:tc>
        <w:tc>
          <w:tcPr>
            <w:tcW w:w="5493" w:type="dxa"/>
            <w:shd w:val="clear" w:color="auto" w:fill="auto"/>
          </w:tcPr>
          <w:p w:rsidR="00533ED9" w:rsidRPr="00793A0F" w:rsidRDefault="00533ED9" w:rsidP="00533ED9">
            <w:pPr>
              <w:pStyle w:val="Heading3"/>
              <w:rPr>
                <w:rFonts w:ascii="Times New Roman" w:hAnsi="Times New Roman"/>
                <w:sz w:val="24"/>
              </w:rPr>
            </w:pPr>
            <w:r w:rsidRPr="00793A0F">
              <w:rPr>
                <w:rFonts w:ascii="Times New Roman" w:hAnsi="Times New Roman"/>
                <w:sz w:val="24"/>
              </w:rPr>
              <w:t xml:space="preserve">CỘNG HÒA XÃ HỘI CHỦ NGHĨA VIỆT NAM </w:t>
            </w:r>
          </w:p>
          <w:p w:rsidR="00533ED9" w:rsidRPr="00793A0F" w:rsidRDefault="00533ED9" w:rsidP="00533ED9">
            <w:pPr>
              <w:pStyle w:val="Heading3"/>
              <w:rPr>
                <w:rFonts w:ascii="Times New Roman" w:hAnsi="Times New Roman"/>
                <w:sz w:val="24"/>
              </w:rPr>
            </w:pPr>
            <w:r w:rsidRPr="00793A0F">
              <w:rPr>
                <w:rFonts w:ascii="Times New Roman" w:hAnsi="Times New Roman"/>
                <w:sz w:val="24"/>
              </w:rPr>
              <w:t>Độc lập - Tự do - Hạnh phúc</w:t>
            </w:r>
          </w:p>
          <w:p w:rsidR="00533ED9" w:rsidRPr="00793A0F" w:rsidRDefault="00230B19" w:rsidP="00793A0F">
            <w:pPr>
              <w:spacing w:before="0" w:after="0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34289</wp:posOffset>
                      </wp:positionV>
                      <wp:extent cx="18288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.75pt,2.7pt" to="203.7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">
                      <o:lock v:ext="edit" shapetype="f"/>
                    </v:line>
                  </w:pict>
                </mc:Fallback>
              </mc:AlternateContent>
            </w:r>
          </w:p>
        </w:tc>
      </w:tr>
      <w:tr w:rsidR="00533ED9" w:rsidRPr="00793A0F" w:rsidTr="00793A0F">
        <w:tc>
          <w:tcPr>
            <w:tcW w:w="9321" w:type="dxa"/>
            <w:gridSpan w:val="2"/>
            <w:shd w:val="clear" w:color="auto" w:fill="auto"/>
          </w:tcPr>
          <w:p w:rsidR="00533ED9" w:rsidRPr="00793A0F" w:rsidRDefault="00533ED9" w:rsidP="00793A0F">
            <w:pPr>
              <w:jc w:val="right"/>
              <w:rPr>
                <w:i/>
                <w:lang w:val="en-US"/>
              </w:rPr>
            </w:pPr>
            <w:r w:rsidRPr="00793A0F">
              <w:rPr>
                <w:i/>
                <w:lang w:val="en-US"/>
              </w:rPr>
              <w:t>Thành phố Hồ Chí Minh, ngày      tháng      năm 2015</w:t>
            </w:r>
          </w:p>
        </w:tc>
      </w:tr>
    </w:tbl>
    <w:p w:rsidR="00533ED9" w:rsidRPr="00533ED9" w:rsidRDefault="00533ED9" w:rsidP="00533ED9">
      <w:pPr>
        <w:jc w:val="center"/>
        <w:rPr>
          <w:b/>
          <w:lang w:val="en-US"/>
        </w:rPr>
      </w:pPr>
      <w:r w:rsidRPr="00533ED9">
        <w:rPr>
          <w:b/>
          <w:lang w:val="en-US"/>
        </w:rPr>
        <w:t>CAM KẾT</w:t>
      </w:r>
    </w:p>
    <w:p w:rsidR="00533ED9" w:rsidRDefault="00190551" w:rsidP="00533ED9">
      <w:pPr>
        <w:jc w:val="center"/>
        <w:rPr>
          <w:b/>
          <w:lang w:val="en-US"/>
        </w:rPr>
      </w:pPr>
      <w:r>
        <w:rPr>
          <w:b/>
          <w:lang w:val="en-US"/>
        </w:rPr>
        <w:t>Triển</w:t>
      </w:r>
      <w:bookmarkStart w:id="0" w:name="_GoBack"/>
      <w:bookmarkEnd w:id="0"/>
      <w:r w:rsidR="00D6488B">
        <w:rPr>
          <w:b/>
          <w:lang w:val="en-US"/>
        </w:rPr>
        <w:t xml:space="preserve"> khai thực hiện các nội dung </w:t>
      </w:r>
      <w:r w:rsidR="00533ED9" w:rsidRPr="00533ED9">
        <w:rPr>
          <w:b/>
          <w:lang w:val="en-US"/>
        </w:rPr>
        <w:t xml:space="preserve">“Đổi mới phong cách, thái độ phục vụ </w:t>
      </w:r>
      <w:r w:rsidR="00D6488B">
        <w:rPr>
          <w:b/>
          <w:lang w:val="en-US"/>
        </w:rPr>
        <w:br/>
        <w:t xml:space="preserve">của cán bộ y tế Thành phố </w:t>
      </w:r>
      <w:r w:rsidR="00533ED9" w:rsidRPr="00533ED9">
        <w:rPr>
          <w:b/>
          <w:lang w:val="en-US"/>
        </w:rPr>
        <w:t>hướng tới sự hài lòng của người bệnh”</w:t>
      </w:r>
    </w:p>
    <w:p w:rsidR="0095103D" w:rsidRDefault="0095103D" w:rsidP="0095103D">
      <w:pPr>
        <w:rPr>
          <w:b/>
          <w:lang w:val="en-US"/>
        </w:rPr>
      </w:pPr>
    </w:p>
    <w:p w:rsidR="0095103D" w:rsidRDefault="00D6488B" w:rsidP="00A24881">
      <w:pPr>
        <w:spacing w:after="240"/>
        <w:ind w:firstLine="720"/>
        <w:jc w:val="both"/>
        <w:rPr>
          <w:b/>
          <w:lang w:val="en-US"/>
        </w:rPr>
      </w:pPr>
      <w:r>
        <w:rPr>
          <w:b/>
          <w:lang w:val="en-US"/>
        </w:rPr>
        <w:t>Trưởng Khoa/Phòng:……………………………………………………</w:t>
      </w:r>
    </w:p>
    <w:p w:rsidR="00D6488B" w:rsidRDefault="00D6488B" w:rsidP="00A24881">
      <w:pPr>
        <w:ind w:firstLine="720"/>
        <w:jc w:val="both"/>
        <w:rPr>
          <w:lang w:val="en-US"/>
        </w:rPr>
      </w:pPr>
      <w:r>
        <w:rPr>
          <w:lang w:val="en-US"/>
        </w:rPr>
        <w:t>Cam kết vận động cán bộ, nhân viên của Khoa/Phòng phấn đấu thực hiện tốt các nội dung, tiêu chí như sau:</w:t>
      </w:r>
    </w:p>
    <w:p w:rsidR="00D6488B" w:rsidRDefault="00D6488B" w:rsidP="00C362DB">
      <w:pPr>
        <w:spacing w:before="0" w:after="0"/>
        <w:ind w:firstLine="720"/>
        <w:jc w:val="both"/>
        <w:rPr>
          <w:b/>
          <w:lang w:val="en-US"/>
        </w:rPr>
      </w:pPr>
      <w:r w:rsidRPr="00D6488B">
        <w:rPr>
          <w:b/>
          <w:lang w:val="en-US"/>
        </w:rPr>
        <w:t>A. Đối với Khoa/Phòng</w:t>
      </w:r>
    </w:p>
    <w:p w:rsidR="00D6488B" w:rsidRDefault="00D6488B" w:rsidP="00C362DB">
      <w:pPr>
        <w:spacing w:before="0" w:after="0"/>
        <w:ind w:firstLine="720"/>
        <w:jc w:val="both"/>
        <w:rPr>
          <w:lang w:val="en-US"/>
        </w:rPr>
      </w:pPr>
      <w:r>
        <w:rPr>
          <w:lang w:val="en-US"/>
        </w:rPr>
        <w:t>1. 100% viên chức, người lao động của Khoa/Phòng được tập huấn kỹ năng giao tiếp, văn hóa ứng xử. Thân thiết khi tiếp xúc với người bệnh</w:t>
      </w:r>
      <w:r w:rsidR="00D56A3A">
        <w:rPr>
          <w:lang w:val="en-US"/>
        </w:rPr>
        <w:t xml:space="preserve"> (</w:t>
      </w:r>
      <w:r w:rsidR="00D56A3A" w:rsidRPr="00D56A3A">
        <w:rPr>
          <w:lang w:val="en-US"/>
        </w:rPr>
        <w:t>Thông qua lời chào, ánh mắt, nụ cười, cử ch</w:t>
      </w:r>
      <w:r w:rsidR="00D56A3A">
        <w:rPr>
          <w:lang w:val="en-US"/>
        </w:rPr>
        <w:t>ỉ thân thiện đối với người bệnh</w:t>
      </w:r>
      <w:r w:rsidR="00D56A3A" w:rsidRPr="00D56A3A">
        <w:rPr>
          <w:lang w:val="en-US"/>
        </w:rPr>
        <w:t xml:space="preserve"> và người dân</w:t>
      </w:r>
      <w:r w:rsidR="00D56A3A">
        <w:rPr>
          <w:lang w:val="en-US"/>
        </w:rPr>
        <w:t>)</w:t>
      </w:r>
      <w:r w:rsidR="00D56A3A" w:rsidRPr="00D56A3A">
        <w:rPr>
          <w:lang w:val="en-US"/>
        </w:rPr>
        <w:t>.</w:t>
      </w:r>
      <w:r w:rsidR="00D56A3A">
        <w:rPr>
          <w:lang w:val="en-US"/>
        </w:rPr>
        <w:t xml:space="preserve"> Sẵn lòng chỉ dẫn, tư vấn, khám bệnh, chữa bệnh, chăm sóc tận tình cho người bệnh.</w:t>
      </w:r>
    </w:p>
    <w:p w:rsidR="00D56A3A" w:rsidRDefault="00D56A3A" w:rsidP="00C362DB">
      <w:pPr>
        <w:spacing w:before="0" w:after="0"/>
        <w:ind w:firstLine="720"/>
        <w:jc w:val="both"/>
        <w:rPr>
          <w:lang w:val="en-US"/>
        </w:rPr>
      </w:pPr>
      <w:r>
        <w:rPr>
          <w:lang w:val="en-US"/>
        </w:rPr>
        <w:t>2. Có bộ phận chăm sóc “khách hàng”</w:t>
      </w:r>
      <w:r w:rsidR="00D01B7E">
        <w:rPr>
          <w:lang w:val="en-US"/>
        </w:rPr>
        <w:t xml:space="preserve"> để hướng dẫn người bệnh và người dân (chỉ áp dụng đối với Khoa/Phòng theo quy định).</w:t>
      </w:r>
    </w:p>
    <w:p w:rsidR="00D01B7E" w:rsidRDefault="00D01B7E" w:rsidP="00C362DB">
      <w:pPr>
        <w:spacing w:before="0" w:after="0"/>
        <w:ind w:firstLine="720"/>
        <w:jc w:val="both"/>
        <w:rPr>
          <w:lang w:val="en-US"/>
        </w:rPr>
      </w:pPr>
      <w:r>
        <w:rPr>
          <w:lang w:val="en-US"/>
        </w:rPr>
        <w:t>3. 100% cán bộ y tế của Khoa/Phòng k</w:t>
      </w:r>
      <w:r w:rsidRPr="00D01B7E">
        <w:rPr>
          <w:lang w:val="en-US"/>
        </w:rPr>
        <w:t>hông nhận quà của người bệnh dưới mọi hình thức; không vụ lợi từ người bệnh, người nhà người bệnh</w:t>
      </w:r>
      <w:r w:rsidR="00D64A9E">
        <w:rPr>
          <w:lang w:val="en-US"/>
        </w:rPr>
        <w:t>.</w:t>
      </w:r>
    </w:p>
    <w:p w:rsidR="00D64A9E" w:rsidRDefault="00D64A9E" w:rsidP="00C362DB">
      <w:pPr>
        <w:spacing w:before="0" w:after="0"/>
        <w:ind w:firstLine="720"/>
        <w:jc w:val="both"/>
        <w:rPr>
          <w:lang w:val="en-US"/>
        </w:rPr>
      </w:pPr>
      <w:r>
        <w:rPr>
          <w:lang w:val="en-US"/>
        </w:rPr>
        <w:t xml:space="preserve">4. </w:t>
      </w:r>
      <w:r w:rsidRPr="00D64A9E">
        <w:rPr>
          <w:lang w:val="en-US"/>
        </w:rPr>
        <w:t>Thực hiện trang phục y tế theo đúng quy định.</w:t>
      </w:r>
    </w:p>
    <w:p w:rsidR="00D64A9E" w:rsidRDefault="00D64A9E" w:rsidP="00C362DB">
      <w:pPr>
        <w:spacing w:before="0" w:after="0"/>
        <w:ind w:firstLine="720"/>
        <w:jc w:val="both"/>
        <w:rPr>
          <w:lang w:val="en-US"/>
        </w:rPr>
      </w:pPr>
      <w:r>
        <w:rPr>
          <w:lang w:val="en-US"/>
        </w:rPr>
        <w:t>5. Thực hiện tốt đường dây nóng, hộp thư góp ý theo đúng quy định.</w:t>
      </w:r>
    </w:p>
    <w:p w:rsidR="00D64A9E" w:rsidRPr="00D6488B" w:rsidRDefault="00D64A9E" w:rsidP="00C362DB">
      <w:pPr>
        <w:spacing w:before="0" w:after="0"/>
        <w:ind w:firstLine="720"/>
        <w:jc w:val="both"/>
        <w:rPr>
          <w:lang w:val="en-US"/>
        </w:rPr>
      </w:pPr>
      <w:r>
        <w:rPr>
          <w:lang w:val="en-US"/>
        </w:rPr>
        <w:t xml:space="preserve">6. Thực hiện tốt khẩu hiệu </w:t>
      </w:r>
      <w:r w:rsidRPr="00D64A9E">
        <w:rPr>
          <w:lang w:val="en-US"/>
        </w:rPr>
        <w:t>“Bệnh nhân đến đón tiếp niềm nở, Bệnh nhân ở chăm sóc tận tình, Bệnh nhân về dặn dò chu đáo”.</w:t>
      </w:r>
    </w:p>
    <w:p w:rsidR="00D01B7E" w:rsidRDefault="00D64A9E" w:rsidP="00C362DB">
      <w:pPr>
        <w:spacing w:before="0" w:after="0"/>
        <w:ind w:firstLine="720"/>
        <w:jc w:val="both"/>
        <w:rPr>
          <w:lang w:val="en-US"/>
        </w:rPr>
      </w:pPr>
      <w:r>
        <w:rPr>
          <w:lang w:val="en-US"/>
        </w:rPr>
        <w:t>7. 100% viên chức, người lao động trong Khoa/Phòng ký cam kết với Trưởng Khoa/Phòng.</w:t>
      </w:r>
    </w:p>
    <w:p w:rsidR="00D64A9E" w:rsidRPr="00383EAC" w:rsidRDefault="00D64A9E" w:rsidP="00C362DB">
      <w:pPr>
        <w:spacing w:before="0" w:after="0"/>
        <w:ind w:firstLine="720"/>
        <w:jc w:val="both"/>
        <w:rPr>
          <w:b/>
          <w:lang w:val="en-US"/>
        </w:rPr>
      </w:pPr>
      <w:r w:rsidRPr="00383EAC">
        <w:rPr>
          <w:b/>
          <w:lang w:val="en-US"/>
        </w:rPr>
        <w:t xml:space="preserve">B. Hướng dẫn đối với </w:t>
      </w:r>
      <w:r w:rsidR="00383EAC" w:rsidRPr="00383EAC">
        <w:rPr>
          <w:b/>
          <w:lang w:val="en-US"/>
        </w:rPr>
        <w:t>người bệnh, người nhà người bệnh:</w:t>
      </w:r>
    </w:p>
    <w:p w:rsidR="00383EAC" w:rsidRDefault="00383EAC" w:rsidP="00C362DB">
      <w:pPr>
        <w:spacing w:before="0" w:after="0"/>
        <w:ind w:firstLine="720"/>
        <w:jc w:val="both"/>
        <w:rPr>
          <w:lang w:val="en-US"/>
        </w:rPr>
      </w:pPr>
      <w:r>
        <w:rPr>
          <w:lang w:val="en-US"/>
        </w:rPr>
        <w:t>1. Tôn trọng cán bộ, nhân viên y tế.</w:t>
      </w:r>
    </w:p>
    <w:p w:rsidR="00383EAC" w:rsidRDefault="00383EAC" w:rsidP="00C362DB">
      <w:pPr>
        <w:spacing w:before="0" w:after="0"/>
        <w:ind w:firstLine="720"/>
        <w:jc w:val="both"/>
        <w:rPr>
          <w:lang w:val="en-US"/>
        </w:rPr>
      </w:pPr>
      <w:r>
        <w:rPr>
          <w:lang w:val="en-US"/>
        </w:rPr>
        <w:t>2. Giữ gìn an ninh, trật tự, thực hiện nội quy nếp sống vệ sinh trong Bệnh viện.</w:t>
      </w:r>
    </w:p>
    <w:p w:rsidR="00383EAC" w:rsidRDefault="00383EAC" w:rsidP="00C362DB">
      <w:pPr>
        <w:spacing w:before="0" w:after="0"/>
        <w:ind w:firstLine="720"/>
        <w:jc w:val="both"/>
        <w:rPr>
          <w:lang w:val="en-US"/>
        </w:rPr>
      </w:pPr>
      <w:r>
        <w:rPr>
          <w:lang w:val="en-US"/>
        </w:rPr>
        <w:t>3. Cập nhật thông tin về truyền thông giáo dục sức khỏe của Bệnh viện.</w:t>
      </w:r>
    </w:p>
    <w:p w:rsidR="00383EAC" w:rsidRDefault="00383EAC" w:rsidP="00C362DB">
      <w:pPr>
        <w:spacing w:before="0" w:after="0"/>
        <w:ind w:firstLine="720"/>
        <w:jc w:val="both"/>
        <w:rPr>
          <w:lang w:val="en-US"/>
        </w:rPr>
      </w:pPr>
      <w:r>
        <w:rPr>
          <w:lang w:val="en-US"/>
        </w:rPr>
        <w:t>4. Tuyệt đối không hút thuốc lá trong Bệnh viện.</w:t>
      </w:r>
    </w:p>
    <w:p w:rsidR="00383EAC" w:rsidRDefault="00383EAC" w:rsidP="00C362DB">
      <w:pPr>
        <w:spacing w:before="0" w:after="0"/>
        <w:ind w:firstLine="720"/>
        <w:jc w:val="both"/>
        <w:rPr>
          <w:lang w:val="en-US"/>
        </w:rPr>
      </w:pPr>
      <w:r>
        <w:rPr>
          <w:lang w:val="en-US"/>
        </w:rPr>
        <w:t>5. Thực hiện đúng hướng dẫn của cán bộ y tế, không tự ý sử dụng thuốc hoặc bất kỳ phương pháp điều trị nào nếu không được sự đồng ý của Bác sĩ trong khi đang điều trị tại Khoa/Phòng.</w:t>
      </w:r>
    </w:p>
    <w:p w:rsidR="00793A0F" w:rsidRPr="00C362DB" w:rsidRDefault="00C362DB" w:rsidP="00D37D75">
      <w:pPr>
        <w:spacing w:after="240"/>
        <w:ind w:firstLine="720"/>
        <w:jc w:val="both"/>
        <w:rPr>
          <w:b/>
          <w:i/>
          <w:lang w:val="en-US"/>
        </w:rPr>
      </w:pPr>
      <w:r w:rsidRPr="00C362DB">
        <w:rPr>
          <w:b/>
          <w:i/>
          <w:lang w:val="en-US"/>
        </w:rPr>
        <w:t>* Trưởng Khoa/Phòng chịu trách nhiệm cá nhân trước Giám đốc Bệnh viện và trước pháp luật nếu Khoa/Phòng có cán bộ y tế vi phạm các quy định về quy tắc ứng xử và các nội dung quy định của Bộ Y tế.</w:t>
      </w: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3403"/>
        <w:gridCol w:w="3260"/>
        <w:gridCol w:w="3261"/>
      </w:tblGrid>
      <w:tr w:rsidR="00A24881" w:rsidRPr="00793A0F" w:rsidTr="00E40E9E">
        <w:tc>
          <w:tcPr>
            <w:tcW w:w="3403" w:type="dxa"/>
            <w:shd w:val="clear" w:color="auto" w:fill="auto"/>
          </w:tcPr>
          <w:p w:rsidR="00A24881" w:rsidRPr="00793A0F" w:rsidRDefault="00C362DB" w:rsidP="00793A0F">
            <w:pPr>
              <w:spacing w:before="0" w:after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TRƯỞNG KHOA/PHÒNG</w:t>
            </w:r>
          </w:p>
          <w:p w:rsidR="00793A0F" w:rsidRPr="00793A0F" w:rsidRDefault="00793A0F" w:rsidP="00793A0F">
            <w:pPr>
              <w:spacing w:before="0" w:after="0"/>
              <w:jc w:val="center"/>
              <w:rPr>
                <w:i/>
                <w:lang w:val="en-US"/>
              </w:rPr>
            </w:pPr>
            <w:r w:rsidRPr="00793A0F">
              <w:rPr>
                <w:i/>
                <w:lang w:val="en-US"/>
              </w:rPr>
              <w:t>(ký, ghi rõ họ và tên)</w:t>
            </w:r>
          </w:p>
        </w:tc>
        <w:tc>
          <w:tcPr>
            <w:tcW w:w="3260" w:type="dxa"/>
            <w:shd w:val="clear" w:color="auto" w:fill="auto"/>
          </w:tcPr>
          <w:p w:rsidR="00A24881" w:rsidRPr="00C362DB" w:rsidRDefault="00C362DB" w:rsidP="00793A0F">
            <w:pPr>
              <w:spacing w:before="0" w:after="0"/>
              <w:jc w:val="center"/>
              <w:rPr>
                <w:b/>
                <w:lang w:val="en-US"/>
              </w:rPr>
            </w:pPr>
            <w:r w:rsidRPr="00C362DB">
              <w:rPr>
                <w:b/>
                <w:lang w:val="en-US"/>
              </w:rPr>
              <w:t>T/M BAN CHẤP HÀNH</w:t>
            </w:r>
            <w:r w:rsidR="00793A0F" w:rsidRPr="00C362DB">
              <w:rPr>
                <w:b/>
                <w:lang w:val="en-US"/>
              </w:rPr>
              <w:t xml:space="preserve"> </w:t>
            </w:r>
            <w:r w:rsidR="004D6256">
              <w:rPr>
                <w:b/>
                <w:lang w:val="en-US"/>
              </w:rPr>
              <w:br/>
              <w:t>CHỦ TỊCH</w:t>
            </w:r>
          </w:p>
          <w:p w:rsidR="00793A0F" w:rsidRPr="00793A0F" w:rsidRDefault="00793A0F" w:rsidP="00793A0F">
            <w:pPr>
              <w:spacing w:before="0" w:after="0"/>
              <w:jc w:val="center"/>
              <w:rPr>
                <w:b/>
                <w:lang w:val="en-US"/>
              </w:rPr>
            </w:pPr>
            <w:r w:rsidRPr="00793A0F">
              <w:rPr>
                <w:i/>
                <w:lang w:val="en-US"/>
              </w:rPr>
              <w:t>(ký, ghi rõ họ và tên)</w:t>
            </w:r>
          </w:p>
        </w:tc>
        <w:tc>
          <w:tcPr>
            <w:tcW w:w="3261" w:type="dxa"/>
            <w:shd w:val="clear" w:color="auto" w:fill="auto"/>
          </w:tcPr>
          <w:p w:rsidR="00A24881" w:rsidRPr="00793A0F" w:rsidRDefault="00C362DB" w:rsidP="00793A0F">
            <w:pPr>
              <w:spacing w:before="0" w:after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GIÁM ĐỐC BỆNH VIỆN</w:t>
            </w:r>
          </w:p>
          <w:p w:rsidR="00793A0F" w:rsidRPr="00793A0F" w:rsidRDefault="00793A0F" w:rsidP="00793A0F">
            <w:pPr>
              <w:spacing w:before="0" w:after="0"/>
              <w:jc w:val="center"/>
              <w:rPr>
                <w:b/>
                <w:lang w:val="en-US"/>
              </w:rPr>
            </w:pPr>
            <w:r w:rsidRPr="00793A0F">
              <w:rPr>
                <w:i/>
                <w:lang w:val="en-US"/>
              </w:rPr>
              <w:t>(ký, ghi rõ họ và tên)</w:t>
            </w:r>
          </w:p>
        </w:tc>
      </w:tr>
    </w:tbl>
    <w:p w:rsidR="00A24881" w:rsidRPr="00533ED9" w:rsidRDefault="00A24881" w:rsidP="00793A0F">
      <w:pPr>
        <w:ind w:firstLine="720"/>
        <w:jc w:val="center"/>
        <w:rPr>
          <w:b/>
          <w:lang w:val="en-US"/>
        </w:rPr>
      </w:pPr>
    </w:p>
    <w:sectPr w:rsidR="00A24881" w:rsidRPr="00533ED9" w:rsidSect="00085638">
      <w:pgSz w:w="11906" w:h="16838" w:code="9"/>
      <w:pgMar w:top="1134" w:right="1134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ED9"/>
    <w:rsid w:val="00085638"/>
    <w:rsid w:val="00190551"/>
    <w:rsid w:val="00230B19"/>
    <w:rsid w:val="00383EAC"/>
    <w:rsid w:val="004D6256"/>
    <w:rsid w:val="00533ED9"/>
    <w:rsid w:val="005D3E3B"/>
    <w:rsid w:val="00793A0F"/>
    <w:rsid w:val="008B6AB9"/>
    <w:rsid w:val="0095103D"/>
    <w:rsid w:val="00A24881"/>
    <w:rsid w:val="00C362DB"/>
    <w:rsid w:val="00D01B7E"/>
    <w:rsid w:val="00D37D75"/>
    <w:rsid w:val="00D56A3A"/>
    <w:rsid w:val="00D6488B"/>
    <w:rsid w:val="00D64A9E"/>
    <w:rsid w:val="00E4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E3B"/>
    <w:pPr>
      <w:spacing w:before="120" w:after="120"/>
    </w:pPr>
    <w:rPr>
      <w:sz w:val="26"/>
      <w:szCs w:val="24"/>
      <w:lang w:val="vi-VN"/>
    </w:rPr>
  </w:style>
  <w:style w:type="paragraph" w:styleId="Heading3">
    <w:name w:val="heading 3"/>
    <w:basedOn w:val="Normal"/>
    <w:next w:val="Normal"/>
    <w:link w:val="Heading3Char"/>
    <w:qFormat/>
    <w:rsid w:val="00533ED9"/>
    <w:pPr>
      <w:keepNext/>
      <w:spacing w:before="0" w:after="0"/>
      <w:jc w:val="center"/>
      <w:outlineLvl w:val="2"/>
    </w:pPr>
    <w:rPr>
      <w:rFonts w:ascii="VNI-Times" w:hAnsi="VNI-Times"/>
      <w:b/>
      <w:bCs/>
      <w:sz w:val="1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3E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link w:val="Heading3"/>
    <w:rsid w:val="00533ED9"/>
    <w:rPr>
      <w:rFonts w:ascii="VNI-Times" w:hAnsi="VNI-Times"/>
      <w:b/>
      <w:bCs/>
      <w:sz w:val="18"/>
      <w:lang w:val="en-US"/>
    </w:rPr>
  </w:style>
  <w:style w:type="paragraph" w:styleId="ListParagraph">
    <w:name w:val="List Paragraph"/>
    <w:basedOn w:val="Normal"/>
    <w:uiPriority w:val="34"/>
    <w:qFormat/>
    <w:rsid w:val="009510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E3B"/>
    <w:pPr>
      <w:spacing w:before="120" w:after="120"/>
    </w:pPr>
    <w:rPr>
      <w:sz w:val="26"/>
      <w:szCs w:val="24"/>
      <w:lang w:val="vi-VN"/>
    </w:rPr>
  </w:style>
  <w:style w:type="paragraph" w:styleId="Heading3">
    <w:name w:val="heading 3"/>
    <w:basedOn w:val="Normal"/>
    <w:next w:val="Normal"/>
    <w:link w:val="Heading3Char"/>
    <w:qFormat/>
    <w:rsid w:val="00533ED9"/>
    <w:pPr>
      <w:keepNext/>
      <w:spacing w:before="0" w:after="0"/>
      <w:jc w:val="center"/>
      <w:outlineLvl w:val="2"/>
    </w:pPr>
    <w:rPr>
      <w:rFonts w:ascii="VNI-Times" w:hAnsi="VNI-Times"/>
      <w:b/>
      <w:bCs/>
      <w:sz w:val="1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3E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link w:val="Heading3"/>
    <w:rsid w:val="00533ED9"/>
    <w:rPr>
      <w:rFonts w:ascii="VNI-Times" w:hAnsi="VNI-Times"/>
      <w:b/>
      <w:bCs/>
      <w:sz w:val="18"/>
      <w:lang w:val="en-US"/>
    </w:rPr>
  </w:style>
  <w:style w:type="paragraph" w:styleId="ListParagraph">
    <w:name w:val="List Paragraph"/>
    <w:basedOn w:val="Normal"/>
    <w:uiPriority w:val="34"/>
    <w:qFormat/>
    <w:rsid w:val="00951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thao</dc:creator>
  <cp:lastModifiedBy>a</cp:lastModifiedBy>
  <cp:revision>2</cp:revision>
  <dcterms:created xsi:type="dcterms:W3CDTF">2015-07-23T02:19:00Z</dcterms:created>
  <dcterms:modified xsi:type="dcterms:W3CDTF">2015-07-23T02:19:00Z</dcterms:modified>
</cp:coreProperties>
</file>